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9E" w:rsidRDefault="0033069E" w:rsidP="0033069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Konkurs fotograficzny</w:t>
      </w:r>
    </w:p>
    <w:p w:rsidR="0033069E" w:rsidRPr="008B5B02" w:rsidRDefault="0033069E" w:rsidP="008B5B02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9E" w:rsidRDefault="0033069E" w:rsidP="0033069E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Siła poświęcenia – Żołnierze Wyklęci</w:t>
      </w:r>
    </w:p>
    <w:p w:rsidR="0033069E" w:rsidRPr="008B5B02" w:rsidRDefault="0033069E" w:rsidP="008B5B02">
      <w:pPr>
        <w:spacing w:after="0" w:line="257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069E" w:rsidRDefault="0033069E" w:rsidP="008B5B0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Dzisiejsza Polska jest wolnym, niepodległym i suwerennym państwem, dzięki odwadze </w:t>
      </w:r>
      <w:r>
        <w:rPr>
          <w:rFonts w:ascii="Times New Roman" w:hAnsi="Times New Roman" w:cs="Times New Roman"/>
          <w:sz w:val="24"/>
        </w:rPr>
        <w:br/>
        <w:t xml:space="preserve">i poświęceniu wielu pokoleń bohaterów. Jednymi z nich są Żołnierze Niezłomni, a ich święto czyli Narodowy Dzień Pamięci Żołnierzy Wyklętych przypada na 1 marca. Ta data skłania nas do refleksji i wzbudza chęć do upamiętnienia ich czynów. Cieszymy się, że ich wytrwałość </w:t>
      </w:r>
      <w:r>
        <w:rPr>
          <w:rFonts w:ascii="Times New Roman" w:hAnsi="Times New Roman" w:cs="Times New Roman"/>
          <w:sz w:val="24"/>
        </w:rPr>
        <w:br/>
        <w:t>i poświęcenie nie poszły na marne, a  Polska intensywnie się rozwija.</w:t>
      </w:r>
    </w:p>
    <w:p w:rsidR="0033069E" w:rsidRDefault="0033069E" w:rsidP="008B5B0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związku z tym wydarzeniem stworzyliśmy konkurs fotograficzny. Pragniemy, aby młode pokolenie Polaków wyraziło swoją wdzięczność, wykonując fotografie najpiękniejszych zakątków naszej Ojczyzny.</w:t>
      </w:r>
    </w:p>
    <w:p w:rsidR="0033069E" w:rsidRDefault="0033069E" w:rsidP="0035014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Pamiętajmy o nich, bo oni walcząc, myśleli o nas!</w:t>
      </w:r>
    </w:p>
    <w:p w:rsidR="00350140" w:rsidRDefault="00350140" w:rsidP="003501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8B5B02" w:rsidRDefault="008B5B02" w:rsidP="003501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33069E" w:rsidRDefault="0033069E" w:rsidP="003D67B4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1. </w:t>
      </w:r>
    </w:p>
    <w:p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350140" w:rsidRDefault="0033069E" w:rsidP="008B5B02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0140">
        <w:rPr>
          <w:rFonts w:ascii="Times New Roman" w:hAnsi="Times New Roman" w:cs="Times New Roman"/>
          <w:sz w:val="24"/>
          <w:szCs w:val="24"/>
        </w:rPr>
        <w:t>Organizatorem konkursu „Siła poświęcenia – Żołnierze Wyklęci”, zwanym dalej „konkursem” jest Instytut Pamięci Narodowej – Komisja Ścigania Zbrodni przeciwko Narodowi Polskiemu z siedzibą w Warszawie (02 – 676) przy ul. Janusza Kurtyki 1, NIP 525-21-80-487, REGON 016365090, zwan</w:t>
      </w:r>
      <w:r w:rsidR="00D6648E">
        <w:rPr>
          <w:rFonts w:ascii="Times New Roman" w:hAnsi="Times New Roman" w:cs="Times New Roman"/>
          <w:sz w:val="24"/>
          <w:szCs w:val="24"/>
        </w:rPr>
        <w:t>y</w:t>
      </w:r>
      <w:r w:rsidRPr="00350140">
        <w:rPr>
          <w:rFonts w:ascii="Times New Roman" w:hAnsi="Times New Roman" w:cs="Times New Roman"/>
          <w:sz w:val="24"/>
          <w:szCs w:val="24"/>
        </w:rPr>
        <w:t xml:space="preserve"> dalej „Organizatorem”. Komórką organizującą przebieg konkursu z ramienia Organizatora jest Biuro Przystanków Historia Instytutu Pamięci Narodowej – Komisji Ścigania Zbrodni przeciwko Narodowi Polskiemu. Konkurs organizowany jest w celu rozpowszechniania i utrwalania wiedzy o ważnych postaciach historii Polski XX-go wieku wśród dzieci i młodzieży.</w:t>
      </w:r>
    </w:p>
    <w:p w:rsidR="0033069E" w:rsidRPr="00350140" w:rsidRDefault="0033069E" w:rsidP="008B5B02">
      <w:pPr>
        <w:pStyle w:val="Akapitzlist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0140">
        <w:rPr>
          <w:rFonts w:ascii="Times New Roman" w:hAnsi="Times New Roman" w:cs="Times New Roman"/>
          <w:sz w:val="24"/>
          <w:szCs w:val="24"/>
        </w:rPr>
        <w:t xml:space="preserve">Celem konkursu jest: </w:t>
      </w:r>
    </w:p>
    <w:p w:rsidR="0033069E" w:rsidRPr="00350140" w:rsidRDefault="0033069E" w:rsidP="008B5B02">
      <w:pPr>
        <w:pStyle w:val="Akapitzlist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0140">
        <w:rPr>
          <w:rFonts w:ascii="Times New Roman" w:hAnsi="Times New Roman" w:cs="Times New Roman"/>
          <w:sz w:val="24"/>
          <w:szCs w:val="24"/>
        </w:rPr>
        <w:t>edukacja historyczna na temat historii polskiego podziemia niepodległościowego po 1945 roku;</w:t>
      </w:r>
    </w:p>
    <w:p w:rsidR="0033069E" w:rsidRPr="00350140" w:rsidRDefault="0033069E" w:rsidP="008B5B02">
      <w:pPr>
        <w:pStyle w:val="Akapitzlist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0140">
        <w:rPr>
          <w:rFonts w:ascii="Times New Roman" w:hAnsi="Times New Roman" w:cs="Times New Roman"/>
          <w:sz w:val="24"/>
          <w:szCs w:val="24"/>
        </w:rPr>
        <w:t xml:space="preserve">podtrzymywanie pamięci historycznej; </w:t>
      </w:r>
    </w:p>
    <w:p w:rsidR="0033069E" w:rsidRPr="00350140" w:rsidRDefault="0033069E" w:rsidP="008B5B02">
      <w:pPr>
        <w:pStyle w:val="Akapitzlist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0140">
        <w:rPr>
          <w:rFonts w:ascii="Times New Roman" w:hAnsi="Times New Roman" w:cs="Times New Roman"/>
          <w:sz w:val="24"/>
          <w:szCs w:val="24"/>
        </w:rPr>
        <w:t>upowszechni</w:t>
      </w:r>
      <w:r w:rsidR="009B5BDA">
        <w:rPr>
          <w:rFonts w:ascii="Times New Roman" w:hAnsi="Times New Roman" w:cs="Times New Roman"/>
          <w:sz w:val="24"/>
          <w:szCs w:val="24"/>
        </w:rPr>
        <w:t>a</w:t>
      </w:r>
      <w:r w:rsidRPr="00350140">
        <w:rPr>
          <w:rFonts w:ascii="Times New Roman" w:hAnsi="Times New Roman" w:cs="Times New Roman"/>
          <w:sz w:val="24"/>
          <w:szCs w:val="24"/>
        </w:rPr>
        <w:t>nie i popularyzacja fotografii podtrzymujących pamięć o polskich bohaterach;</w:t>
      </w:r>
    </w:p>
    <w:p w:rsidR="0033069E" w:rsidRPr="00350140" w:rsidRDefault="0033069E" w:rsidP="008B5B02">
      <w:pPr>
        <w:pStyle w:val="Akapitzlist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0140">
        <w:rPr>
          <w:rFonts w:ascii="Times New Roman" w:hAnsi="Times New Roman" w:cs="Times New Roman"/>
          <w:sz w:val="24"/>
          <w:szCs w:val="24"/>
        </w:rPr>
        <w:t>rozwijanie umiejętności obserwacji i dokumentowania miejsc związanych z wolną, rozwijającą się Polską;</w:t>
      </w:r>
    </w:p>
    <w:p w:rsidR="0033069E" w:rsidRPr="00350140" w:rsidRDefault="0033069E" w:rsidP="008B5B02">
      <w:pPr>
        <w:pStyle w:val="Akapitzlist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0140">
        <w:rPr>
          <w:rFonts w:ascii="Times New Roman" w:hAnsi="Times New Roman" w:cs="Times New Roman"/>
          <w:sz w:val="24"/>
          <w:szCs w:val="24"/>
        </w:rPr>
        <w:t xml:space="preserve">kształtowanie postaw patriotycznych. </w:t>
      </w:r>
    </w:p>
    <w:p w:rsidR="0033069E" w:rsidRPr="009F7639" w:rsidRDefault="0033069E" w:rsidP="008B5B02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7639">
        <w:rPr>
          <w:rFonts w:ascii="Times New Roman" w:hAnsi="Times New Roman" w:cs="Times New Roman"/>
          <w:sz w:val="24"/>
          <w:szCs w:val="24"/>
        </w:rPr>
        <w:t>Zadanie konkursowe polega na wykonaniu zdjęcia obrazującego dzisiejszą wolną Polskę.</w:t>
      </w:r>
    </w:p>
    <w:p w:rsidR="003D67B4" w:rsidRDefault="0033069E" w:rsidP="008B5B02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7B4">
        <w:rPr>
          <w:rFonts w:ascii="Times New Roman" w:hAnsi="Times New Roman" w:cs="Times New Roman"/>
          <w:sz w:val="24"/>
          <w:szCs w:val="24"/>
        </w:rPr>
        <w:t>Konkurs przeznaczony jest dla uczniów szkół podstawowych w wieku 10 – 14 lat uczęszczających do placówek edukacyjnych na terenie Rzeczypospolitej Polskiej.</w:t>
      </w:r>
    </w:p>
    <w:p w:rsidR="0033069E" w:rsidRDefault="0033069E" w:rsidP="008B5B02">
      <w:pPr>
        <w:pStyle w:val="Akapitzlist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7B4">
        <w:rPr>
          <w:rFonts w:ascii="Times New Roman" w:hAnsi="Times New Roman" w:cs="Times New Roman"/>
          <w:sz w:val="24"/>
          <w:szCs w:val="24"/>
        </w:rPr>
        <w:t>Nad przebiegiem konkursu, oceną prac oraz wytypowaniem zwycięzców czuwa Komisja Konkursowa powołana przez Dyrektora Biura Przystanków Historia Instytutu Pamięci Narodowej</w:t>
      </w:r>
      <w:r w:rsidR="003D67B4">
        <w:rPr>
          <w:rFonts w:ascii="Times New Roman" w:hAnsi="Times New Roman" w:cs="Times New Roman"/>
          <w:sz w:val="24"/>
          <w:szCs w:val="24"/>
        </w:rPr>
        <w:t xml:space="preserve"> – Komisji Ścigania Zbrodni przeciwko Narodowi Polskiemu</w:t>
      </w:r>
      <w:r w:rsidRPr="003D67B4">
        <w:rPr>
          <w:rFonts w:ascii="Times New Roman" w:hAnsi="Times New Roman" w:cs="Times New Roman"/>
          <w:sz w:val="24"/>
          <w:szCs w:val="24"/>
        </w:rPr>
        <w:t xml:space="preserve"> w Warszawie.</w:t>
      </w:r>
    </w:p>
    <w:p w:rsidR="008B5B02" w:rsidRDefault="008B5B02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2. </w:t>
      </w:r>
    </w:p>
    <w:p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udziału w konkursie</w:t>
      </w:r>
    </w:p>
    <w:p w:rsidR="0033069E" w:rsidRDefault="0033069E" w:rsidP="008B5B0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51B2"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:rsidR="0033069E" w:rsidRDefault="0033069E" w:rsidP="008B5B0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51B2">
        <w:rPr>
          <w:rFonts w:ascii="Times New Roman" w:hAnsi="Times New Roman" w:cs="Times New Roman"/>
          <w:sz w:val="24"/>
          <w:szCs w:val="24"/>
        </w:rPr>
        <w:lastRenderedPageBreak/>
        <w:t>Uczestnicy konkursu mają za zadanie wykonanie fotografii obrazującej dzisiejszą wolną Polskę, oraz stworzenie opisu tej foto</w:t>
      </w:r>
      <w:r w:rsidR="001E51B2">
        <w:rPr>
          <w:rFonts w:ascii="Times New Roman" w:hAnsi="Times New Roman" w:cs="Times New Roman"/>
          <w:sz w:val="24"/>
          <w:szCs w:val="24"/>
        </w:rPr>
        <w:t>grafii w kontekście podziękowań</w:t>
      </w:r>
      <w:r w:rsidRPr="001E51B2">
        <w:rPr>
          <w:rFonts w:ascii="Times New Roman" w:hAnsi="Times New Roman" w:cs="Times New Roman"/>
          <w:sz w:val="24"/>
          <w:szCs w:val="24"/>
        </w:rPr>
        <w:t xml:space="preserve"> Żołnierzom Wyklętym za ich walkę, poświęcenie oraz wkład w obecny rozwój Ojczyzny. Fotografie mogą przedstawiać obiekty, pamiątki</w:t>
      </w:r>
      <w:r w:rsidR="00D6648E">
        <w:rPr>
          <w:rFonts w:ascii="Times New Roman" w:hAnsi="Times New Roman" w:cs="Times New Roman"/>
          <w:sz w:val="24"/>
          <w:szCs w:val="24"/>
        </w:rPr>
        <w:t>, przedmioty, budowle pomników,</w:t>
      </w:r>
      <w:r w:rsidRPr="001E51B2">
        <w:rPr>
          <w:rFonts w:ascii="Times New Roman" w:hAnsi="Times New Roman" w:cs="Times New Roman"/>
          <w:sz w:val="24"/>
          <w:szCs w:val="24"/>
        </w:rPr>
        <w:t xml:space="preserve"> itp. Terytorium wykonywania zdjęć do konkursu przez uczestników jest obszar całej Polski. Każde zdjęcie musi zawierać krótki opis, wyjaśniający związek </w:t>
      </w:r>
      <w:r w:rsidR="00CD11F2">
        <w:rPr>
          <w:rFonts w:ascii="Times New Roman" w:hAnsi="Times New Roman" w:cs="Times New Roman"/>
          <w:sz w:val="24"/>
          <w:szCs w:val="24"/>
        </w:rPr>
        <w:t>fotografii</w:t>
      </w:r>
      <w:r w:rsidRPr="001E51B2">
        <w:rPr>
          <w:rFonts w:ascii="Times New Roman" w:hAnsi="Times New Roman" w:cs="Times New Roman"/>
          <w:sz w:val="24"/>
          <w:szCs w:val="24"/>
        </w:rPr>
        <w:t xml:space="preserve"> z tytułem konkursu. Opis stanowi integralną część zdjęcia i jako całość wraz ze zdjęciem podlega ocenie.</w:t>
      </w:r>
    </w:p>
    <w:p w:rsidR="0033069E" w:rsidRDefault="0033069E" w:rsidP="008B5B0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51B2">
        <w:rPr>
          <w:rFonts w:ascii="Times New Roman" w:hAnsi="Times New Roman" w:cs="Times New Roman"/>
          <w:sz w:val="24"/>
          <w:szCs w:val="24"/>
        </w:rPr>
        <w:t>Każdy uczestnik wysyła jedną niepublikowaną wcześniej fotografię konkursową.</w:t>
      </w:r>
    </w:p>
    <w:p w:rsidR="0033069E" w:rsidRDefault="0033069E" w:rsidP="008B5B0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51B2">
        <w:rPr>
          <w:rFonts w:ascii="Times New Roman" w:hAnsi="Times New Roman" w:cs="Times New Roman"/>
          <w:sz w:val="24"/>
          <w:szCs w:val="24"/>
        </w:rPr>
        <w:t>Technika wykonywania zdjęć jest dowolna z zastrzeżeniem § 5.</w:t>
      </w:r>
    </w:p>
    <w:p w:rsidR="0033069E" w:rsidRDefault="0033069E" w:rsidP="008B5B0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51B2">
        <w:rPr>
          <w:rFonts w:ascii="Times New Roman" w:hAnsi="Times New Roman" w:cs="Times New Roman"/>
          <w:sz w:val="24"/>
          <w:szCs w:val="24"/>
        </w:rPr>
        <w:t>Nie zezwala się na stosowanie fotomontaży polegających na łączeniu elementów zdjęcia pochodzących z różnych plików, kolaży lub dokonywania zmian w oryginalnej kompozycji zdjęcia.</w:t>
      </w:r>
    </w:p>
    <w:p w:rsidR="0033069E" w:rsidRDefault="0033069E" w:rsidP="008B5B0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51B2">
        <w:rPr>
          <w:rFonts w:ascii="Times New Roman" w:hAnsi="Times New Roman" w:cs="Times New Roman"/>
          <w:sz w:val="24"/>
          <w:szCs w:val="24"/>
        </w:rPr>
        <w:t xml:space="preserve">Fotografię wykonaną w formacie JPG oraz plikach nie przekraczających 5 MB należy przesłać w formie załączników do e-maila w terminie do dnia </w:t>
      </w:r>
      <w:r w:rsidR="00314324">
        <w:rPr>
          <w:rFonts w:ascii="Times New Roman" w:hAnsi="Times New Roman" w:cs="Times New Roman"/>
          <w:sz w:val="24"/>
          <w:szCs w:val="24"/>
        </w:rPr>
        <w:t>15</w:t>
      </w:r>
      <w:r w:rsidRPr="001E51B2">
        <w:rPr>
          <w:rFonts w:ascii="Times New Roman" w:hAnsi="Times New Roman" w:cs="Times New Roman"/>
          <w:sz w:val="24"/>
          <w:szCs w:val="24"/>
        </w:rPr>
        <w:t xml:space="preserve"> </w:t>
      </w:r>
      <w:r w:rsidR="00314324">
        <w:rPr>
          <w:rFonts w:ascii="Times New Roman" w:hAnsi="Times New Roman" w:cs="Times New Roman"/>
          <w:sz w:val="24"/>
          <w:szCs w:val="24"/>
        </w:rPr>
        <w:t xml:space="preserve">maja </w:t>
      </w:r>
      <w:r w:rsidRPr="001E51B2">
        <w:rPr>
          <w:rFonts w:ascii="Times New Roman" w:hAnsi="Times New Roman" w:cs="Times New Roman"/>
          <w:sz w:val="24"/>
          <w:szCs w:val="24"/>
        </w:rPr>
        <w:t xml:space="preserve">2023 r. na adres: </w:t>
      </w:r>
      <w:hyperlink r:id="rId6" w:history="1">
        <w:r w:rsidR="001E51B2" w:rsidRPr="00AD0BE4">
          <w:rPr>
            <w:rStyle w:val="Hipercze"/>
            <w:rFonts w:ascii="Times New Roman" w:hAnsi="Times New Roman" w:cs="Times New Roman"/>
            <w:sz w:val="24"/>
            <w:szCs w:val="24"/>
          </w:rPr>
          <w:t>konkursy.przystanekhistoria@ipn.gov.pl</w:t>
        </w:r>
      </w:hyperlink>
      <w:r w:rsidR="001E51B2">
        <w:rPr>
          <w:rFonts w:ascii="Times New Roman" w:hAnsi="Times New Roman" w:cs="Times New Roman"/>
          <w:sz w:val="24"/>
          <w:szCs w:val="24"/>
        </w:rPr>
        <w:t>.</w:t>
      </w:r>
    </w:p>
    <w:p w:rsidR="0033069E" w:rsidRDefault="0033069E" w:rsidP="008B5B0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51B2">
        <w:rPr>
          <w:rFonts w:ascii="Times New Roman" w:hAnsi="Times New Roman" w:cs="Times New Roman"/>
          <w:sz w:val="24"/>
          <w:szCs w:val="24"/>
        </w:rPr>
        <w:t>Wraz z pracą obowiązkowo należy przesłać wypełnioną kartę zgłoszenia uczestnika konkursu stanowiącą załącznik</w:t>
      </w:r>
      <w:r w:rsidR="00314324">
        <w:rPr>
          <w:rFonts w:ascii="Times New Roman" w:hAnsi="Times New Roman" w:cs="Times New Roman"/>
          <w:sz w:val="24"/>
          <w:szCs w:val="24"/>
        </w:rPr>
        <w:t xml:space="preserve"> nr 1</w:t>
      </w:r>
      <w:r w:rsidRPr="001E51B2">
        <w:rPr>
          <w:rFonts w:ascii="Times New Roman" w:hAnsi="Times New Roman" w:cs="Times New Roman"/>
          <w:sz w:val="24"/>
          <w:szCs w:val="24"/>
        </w:rPr>
        <w:t xml:space="preserve"> do regulaminu.</w:t>
      </w:r>
    </w:p>
    <w:p w:rsidR="001E51B2" w:rsidRDefault="0033069E" w:rsidP="008B5B0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51B2">
        <w:rPr>
          <w:rFonts w:ascii="Times New Roman" w:hAnsi="Times New Roman" w:cs="Times New Roman"/>
          <w:sz w:val="24"/>
          <w:szCs w:val="24"/>
        </w:rPr>
        <w:t>Potwierdzeniem zakwalifikowania uczestnika do konkursu jest informacja zwrotna od Organizatora.</w:t>
      </w:r>
    </w:p>
    <w:p w:rsidR="001E51B2" w:rsidRDefault="0033069E" w:rsidP="008B5B0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51B2">
        <w:rPr>
          <w:rFonts w:ascii="Times New Roman" w:hAnsi="Times New Roman" w:cs="Times New Roman"/>
          <w:sz w:val="24"/>
          <w:szCs w:val="24"/>
        </w:rPr>
        <w:t xml:space="preserve">Konkurs trwa od 1 marca do </w:t>
      </w:r>
      <w:r w:rsidR="00314324">
        <w:rPr>
          <w:rFonts w:ascii="Times New Roman" w:hAnsi="Times New Roman" w:cs="Times New Roman"/>
          <w:sz w:val="24"/>
          <w:szCs w:val="24"/>
        </w:rPr>
        <w:t>15</w:t>
      </w:r>
      <w:r w:rsidRPr="001E51B2">
        <w:rPr>
          <w:rFonts w:ascii="Times New Roman" w:hAnsi="Times New Roman" w:cs="Times New Roman"/>
          <w:sz w:val="24"/>
          <w:szCs w:val="24"/>
        </w:rPr>
        <w:t xml:space="preserve"> </w:t>
      </w:r>
      <w:r w:rsidR="00314324">
        <w:rPr>
          <w:rFonts w:ascii="Times New Roman" w:hAnsi="Times New Roman" w:cs="Times New Roman"/>
          <w:sz w:val="24"/>
          <w:szCs w:val="24"/>
        </w:rPr>
        <w:t xml:space="preserve">maja </w:t>
      </w:r>
      <w:r w:rsidRPr="001E51B2">
        <w:rPr>
          <w:rFonts w:ascii="Times New Roman" w:hAnsi="Times New Roman" w:cs="Times New Roman"/>
          <w:sz w:val="24"/>
          <w:szCs w:val="24"/>
        </w:rPr>
        <w:t>2023 r.</w:t>
      </w:r>
    </w:p>
    <w:p w:rsidR="001E51B2" w:rsidRDefault="0033069E" w:rsidP="008B5B0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51B2">
        <w:rPr>
          <w:rFonts w:ascii="Times New Roman" w:hAnsi="Times New Roman" w:cs="Times New Roman"/>
          <w:sz w:val="24"/>
          <w:szCs w:val="24"/>
        </w:rPr>
        <w:t xml:space="preserve">Rozstrzygnięcie konkursu nastąpi </w:t>
      </w:r>
      <w:r w:rsidR="00314324">
        <w:rPr>
          <w:rFonts w:ascii="Times New Roman" w:hAnsi="Times New Roman" w:cs="Times New Roman"/>
          <w:sz w:val="24"/>
          <w:szCs w:val="24"/>
        </w:rPr>
        <w:t>22</w:t>
      </w:r>
      <w:r w:rsidRPr="001E51B2">
        <w:rPr>
          <w:rFonts w:ascii="Times New Roman" w:hAnsi="Times New Roman" w:cs="Times New Roman"/>
          <w:sz w:val="24"/>
          <w:szCs w:val="24"/>
        </w:rPr>
        <w:t xml:space="preserve"> maja 2023 r.</w:t>
      </w:r>
    </w:p>
    <w:p w:rsidR="0033069E" w:rsidRDefault="0033069E" w:rsidP="008B5B0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51B2">
        <w:rPr>
          <w:rFonts w:ascii="Times New Roman" w:hAnsi="Times New Roman" w:cs="Times New Roman"/>
          <w:sz w:val="24"/>
          <w:szCs w:val="24"/>
        </w:rPr>
        <w:t xml:space="preserve">Wyniki konkursu zostaną opublikowane na stronie internetowej Organizatora: </w:t>
      </w:r>
      <w:hyperlink r:id="rId7" w:history="1">
        <w:r w:rsidR="001E51B2" w:rsidRPr="00AD0BE4">
          <w:rPr>
            <w:rStyle w:val="Hipercze"/>
            <w:rFonts w:ascii="Times New Roman" w:hAnsi="Times New Roman" w:cs="Times New Roman"/>
            <w:sz w:val="24"/>
            <w:szCs w:val="24"/>
          </w:rPr>
          <w:t>https://ipn.gov.pl/pl/aktualnosci</w:t>
        </w:r>
      </w:hyperlink>
      <w:r w:rsidR="001E51B2">
        <w:rPr>
          <w:rFonts w:ascii="Times New Roman" w:hAnsi="Times New Roman" w:cs="Times New Roman"/>
          <w:sz w:val="24"/>
          <w:szCs w:val="24"/>
        </w:rPr>
        <w:t>.</w:t>
      </w:r>
    </w:p>
    <w:p w:rsidR="001E51B2" w:rsidRPr="001E51B2" w:rsidRDefault="001E51B2" w:rsidP="008B5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Komisja konkursowa</w:t>
      </w:r>
    </w:p>
    <w:p w:rsidR="0014089A" w:rsidRDefault="0033069E" w:rsidP="008B5B02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089A">
        <w:rPr>
          <w:rFonts w:ascii="Times New Roman" w:hAnsi="Times New Roman" w:cs="Times New Roman"/>
          <w:sz w:val="24"/>
          <w:szCs w:val="24"/>
        </w:rPr>
        <w:t>Komisja konkursowa składa się z trzech osób.</w:t>
      </w:r>
    </w:p>
    <w:p w:rsidR="0033069E" w:rsidRDefault="0033069E" w:rsidP="008B5B02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089A">
        <w:rPr>
          <w:rFonts w:ascii="Times New Roman" w:hAnsi="Times New Roman" w:cs="Times New Roman"/>
          <w:sz w:val="24"/>
          <w:szCs w:val="24"/>
        </w:rPr>
        <w:t>Zadaniem komisji jest wyłonienie laureatów konkursu w drodze oceny prac uczestników.</w:t>
      </w:r>
    </w:p>
    <w:p w:rsidR="0033069E" w:rsidRPr="0014089A" w:rsidRDefault="0033069E" w:rsidP="008B5B02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089A">
        <w:rPr>
          <w:rFonts w:ascii="Times New Roman" w:hAnsi="Times New Roman" w:cs="Times New Roman"/>
          <w:sz w:val="24"/>
          <w:szCs w:val="24"/>
        </w:rPr>
        <w:t>Komisja konkursowa ocenia nadesłane przez uczestników konkursu prace mając na uwadze:</w:t>
      </w:r>
    </w:p>
    <w:p w:rsidR="0033069E" w:rsidRPr="0014089A" w:rsidRDefault="0033069E" w:rsidP="008B5B02">
      <w:pPr>
        <w:pStyle w:val="Akapitzlist"/>
        <w:numPr>
          <w:ilvl w:val="0"/>
          <w:numId w:val="1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089A">
        <w:rPr>
          <w:rFonts w:ascii="Times New Roman" w:hAnsi="Times New Roman" w:cs="Times New Roman"/>
          <w:sz w:val="24"/>
          <w:szCs w:val="24"/>
        </w:rPr>
        <w:t xml:space="preserve">zgodność z postanowieniami zawartymi w § 2 niniejszego regulaminu. Komisja </w:t>
      </w:r>
      <w:r w:rsidR="00D6648E">
        <w:rPr>
          <w:rFonts w:ascii="Times New Roman" w:hAnsi="Times New Roman" w:cs="Times New Roman"/>
          <w:sz w:val="24"/>
          <w:szCs w:val="24"/>
        </w:rPr>
        <w:t xml:space="preserve">nie ocenia </w:t>
      </w:r>
      <w:r w:rsidRPr="0014089A">
        <w:rPr>
          <w:rFonts w:ascii="Times New Roman" w:hAnsi="Times New Roman" w:cs="Times New Roman"/>
          <w:sz w:val="24"/>
          <w:szCs w:val="24"/>
        </w:rPr>
        <w:t>prac uczestników, które są niezgodne z wymogami</w:t>
      </w:r>
      <w:r w:rsidR="0014089A">
        <w:rPr>
          <w:rFonts w:ascii="Times New Roman" w:hAnsi="Times New Roman" w:cs="Times New Roman"/>
          <w:sz w:val="24"/>
          <w:szCs w:val="24"/>
        </w:rPr>
        <w:t xml:space="preserve"> wymienionymi w § 2;</w:t>
      </w:r>
    </w:p>
    <w:p w:rsidR="0033069E" w:rsidRPr="0014089A" w:rsidRDefault="0033069E" w:rsidP="008B5B02">
      <w:pPr>
        <w:pStyle w:val="Akapitzlist"/>
        <w:numPr>
          <w:ilvl w:val="0"/>
          <w:numId w:val="1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089A">
        <w:rPr>
          <w:rFonts w:ascii="Times New Roman" w:hAnsi="Times New Roman" w:cs="Times New Roman"/>
          <w:sz w:val="24"/>
          <w:szCs w:val="24"/>
        </w:rPr>
        <w:t>walory artystyczne (1-5 pkt);</w:t>
      </w:r>
    </w:p>
    <w:p w:rsidR="0033069E" w:rsidRPr="0014089A" w:rsidRDefault="0033069E" w:rsidP="008B5B02">
      <w:pPr>
        <w:pStyle w:val="Akapitzlist"/>
        <w:numPr>
          <w:ilvl w:val="0"/>
          <w:numId w:val="1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089A">
        <w:rPr>
          <w:rFonts w:ascii="Times New Roman" w:hAnsi="Times New Roman" w:cs="Times New Roman"/>
          <w:sz w:val="24"/>
          <w:szCs w:val="24"/>
        </w:rPr>
        <w:t>kadrowanie (1-5 pkt);</w:t>
      </w:r>
    </w:p>
    <w:p w:rsidR="0033069E" w:rsidRPr="0014089A" w:rsidRDefault="0033069E" w:rsidP="008B5B02">
      <w:pPr>
        <w:pStyle w:val="Akapitzlist"/>
        <w:numPr>
          <w:ilvl w:val="0"/>
          <w:numId w:val="1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089A">
        <w:rPr>
          <w:rFonts w:ascii="Times New Roman" w:hAnsi="Times New Roman" w:cs="Times New Roman"/>
          <w:sz w:val="24"/>
          <w:szCs w:val="24"/>
        </w:rPr>
        <w:t>tytuł i opis zdjęcia (1-5 pkt).</w:t>
      </w:r>
    </w:p>
    <w:p w:rsidR="0033069E" w:rsidRPr="0014089A" w:rsidRDefault="0033069E" w:rsidP="008B5B02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089A">
        <w:rPr>
          <w:rFonts w:ascii="Times New Roman" w:hAnsi="Times New Roman" w:cs="Times New Roman"/>
          <w:sz w:val="24"/>
          <w:szCs w:val="24"/>
        </w:rPr>
        <w:t>Decyzje Komisji są ostateczne i nie przysługuje od nich odwołanie.</w:t>
      </w:r>
    </w:p>
    <w:p w:rsidR="008B5B02" w:rsidRDefault="008B5B02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Nagrody i wyróżnienia</w:t>
      </w:r>
    </w:p>
    <w:p w:rsidR="0033069E" w:rsidRPr="0014089A" w:rsidRDefault="0033069E" w:rsidP="008B5B02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089A">
        <w:rPr>
          <w:rFonts w:ascii="Times New Roman" w:hAnsi="Times New Roman" w:cs="Times New Roman"/>
          <w:sz w:val="24"/>
          <w:szCs w:val="24"/>
        </w:rPr>
        <w:t>W konkursie przyznane zostaną nagrody i dyplomy. Nagrodą w konkursie jest pobyt na obozie historycznym</w:t>
      </w:r>
      <w:r w:rsidR="0088301C">
        <w:rPr>
          <w:rFonts w:ascii="Times New Roman" w:hAnsi="Times New Roman" w:cs="Times New Roman"/>
          <w:sz w:val="24"/>
          <w:szCs w:val="24"/>
        </w:rPr>
        <w:t xml:space="preserve"> na terytorium Rzeczypospolitej Polski</w:t>
      </w:r>
      <w:r w:rsidRPr="0014089A">
        <w:rPr>
          <w:rFonts w:ascii="Times New Roman" w:hAnsi="Times New Roman" w:cs="Times New Roman"/>
          <w:sz w:val="24"/>
          <w:szCs w:val="24"/>
        </w:rPr>
        <w:t xml:space="preserve"> w terminie od 1 do 7 lipca 2023 r. dla 45 Laureatów.</w:t>
      </w:r>
    </w:p>
    <w:p w:rsidR="0033069E" w:rsidRPr="0014089A" w:rsidRDefault="0033069E" w:rsidP="008B5B02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089A">
        <w:rPr>
          <w:rFonts w:ascii="Times New Roman" w:hAnsi="Times New Roman" w:cs="Times New Roman"/>
          <w:sz w:val="24"/>
          <w:szCs w:val="24"/>
        </w:rPr>
        <w:t>Organizator przekaże Laureatom szczegółowe informacje związane z wyjazdem.</w:t>
      </w:r>
    </w:p>
    <w:p w:rsidR="0033069E" w:rsidRDefault="0033069E" w:rsidP="008B5B02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089A">
        <w:rPr>
          <w:rFonts w:ascii="Times New Roman" w:hAnsi="Times New Roman" w:cs="Times New Roman"/>
          <w:sz w:val="24"/>
          <w:szCs w:val="24"/>
        </w:rPr>
        <w:t>Organizator zleci podmiotowi zewnętrznemu zajmującemu się w ramach swojej działalności profesjonalną organizacją wypoczynku dla dzieci i młodzieży zorganizowanie i przeprowadzenie obozu, o którym mowa w ust. 1. W tym celu Organizator przekaże dane osobowe Laureatów podmiotowi zewnętrznemu.</w:t>
      </w:r>
    </w:p>
    <w:p w:rsidR="008B76F4" w:rsidRPr="008B76F4" w:rsidRDefault="008B76F4" w:rsidP="008B76F4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76F4">
        <w:rPr>
          <w:rFonts w:ascii="Times New Roman" w:hAnsi="Times New Roman" w:cs="Times New Roman"/>
          <w:sz w:val="24"/>
          <w:szCs w:val="24"/>
        </w:rPr>
        <w:t xml:space="preserve">Organizator poza </w:t>
      </w:r>
      <w:r w:rsidR="00DB6CF6">
        <w:rPr>
          <w:rFonts w:ascii="Times New Roman" w:hAnsi="Times New Roman" w:cs="Times New Roman"/>
          <w:sz w:val="24"/>
          <w:szCs w:val="24"/>
        </w:rPr>
        <w:t>nagrodami, o których mowa w § 4 ust.</w:t>
      </w:r>
      <w:bookmarkStart w:id="0" w:name="_GoBack"/>
      <w:bookmarkEnd w:id="0"/>
      <w:r w:rsidRPr="008B76F4">
        <w:rPr>
          <w:rFonts w:ascii="Times New Roman" w:hAnsi="Times New Roman" w:cs="Times New Roman"/>
          <w:sz w:val="24"/>
          <w:szCs w:val="24"/>
        </w:rPr>
        <w:t xml:space="preserve"> 1, zastrzega sobie możliwość przyznania dodatkowych nagród pieniężnych, które zostaną pomniejszone o kwotę podatku.</w:t>
      </w:r>
    </w:p>
    <w:p w:rsidR="008B76F4" w:rsidRDefault="008B76F4" w:rsidP="008B76F4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przypadku, w którym wartość nagrody dla każdego z Laureatów przekroczy </w:t>
      </w:r>
      <w:r>
        <w:rPr>
          <w:rFonts w:ascii="Times New Roman" w:hAnsi="Times New Roman" w:cs="Times New Roman"/>
          <w:sz w:val="24"/>
          <w:szCs w:val="24"/>
        </w:rPr>
        <w:br/>
        <w:t xml:space="preserve">2000 zł, Laureat zobowiązany jest uiścić podatek dochodowy, zgodnie z przepisami ustawy z 26 lipca 1991 r. o podatku dochodowym od osób fizycznych (Dz. U. z </w:t>
      </w:r>
      <w:r>
        <w:rPr>
          <w:rFonts w:ascii="Times New Roman" w:hAnsi="Times New Roman" w:cs="Times New Roman"/>
          <w:sz w:val="24"/>
          <w:szCs w:val="24"/>
        </w:rPr>
        <w:br/>
        <w:t xml:space="preserve">2022 r. poz. 2647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8B76F4" w:rsidRDefault="008B76F4" w:rsidP="008B76F4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76F4">
        <w:rPr>
          <w:rFonts w:ascii="Times New Roman" w:hAnsi="Times New Roman" w:cs="Times New Roman"/>
          <w:sz w:val="24"/>
          <w:szCs w:val="24"/>
        </w:rPr>
        <w:t xml:space="preserve">Po otrzymaniu informacji o wygranej, rodzic/opiekun prawny Laureata zobowiązany jest do przesłania w terminie do dnia </w:t>
      </w:r>
      <w:r w:rsidR="00314324">
        <w:rPr>
          <w:rFonts w:ascii="Times New Roman" w:hAnsi="Times New Roman" w:cs="Times New Roman"/>
          <w:sz w:val="24"/>
          <w:szCs w:val="24"/>
        </w:rPr>
        <w:t>26</w:t>
      </w:r>
      <w:r w:rsidRPr="008B76F4">
        <w:rPr>
          <w:rFonts w:ascii="Times New Roman" w:hAnsi="Times New Roman" w:cs="Times New Roman"/>
          <w:sz w:val="24"/>
          <w:szCs w:val="24"/>
        </w:rPr>
        <w:t xml:space="preserve"> maja 2023 r. uzupełnionego protokołu odbioru nagrody, stanowiącego załącznik nr 2 do regulaminu, na adres: </w:t>
      </w:r>
      <w:hyperlink r:id="rId8" w:history="1">
        <w:r w:rsidRPr="008B76F4">
          <w:rPr>
            <w:rStyle w:val="Hipercze"/>
            <w:rFonts w:ascii="Times New Roman" w:hAnsi="Times New Roman" w:cs="Times New Roman"/>
            <w:sz w:val="24"/>
            <w:szCs w:val="24"/>
          </w:rPr>
          <w:t>konkursy.przystanekhistoria@ipn.gov.pl</w:t>
        </w:r>
      </w:hyperlink>
      <w:r w:rsidRPr="008B76F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B5B02" w:rsidRPr="008B76F4" w:rsidRDefault="008B76F4" w:rsidP="008B76F4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76F4">
        <w:rPr>
          <w:rFonts w:ascii="Times New Roman" w:eastAsia="Times New Roman" w:hAnsi="Times New Roman" w:cs="Times New Roman"/>
          <w:sz w:val="24"/>
          <w:szCs w:val="24"/>
        </w:rPr>
        <w:t>W przypadku zaistnienia okoliczności niezależnych od Organizatora uniemożliwiających zorganizowanie wyjazdu – Organizator wypłaci ekwiwalent Laureatom konkursu.</w:t>
      </w:r>
    </w:p>
    <w:p w:rsidR="0033069E" w:rsidRPr="0014089A" w:rsidRDefault="0033069E" w:rsidP="008B5B0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5. </w:t>
      </w:r>
    </w:p>
    <w:p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 autorskie</w:t>
      </w:r>
    </w:p>
    <w:p w:rsidR="0033069E" w:rsidRDefault="0033069E" w:rsidP="008B5B02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Przedstawiciele ustawowi Uczestników konkursu oświadczają, akceptując regulamin, że posiadają pełnię praw autorskich do zdjęć.</w:t>
      </w:r>
    </w:p>
    <w:p w:rsidR="0033069E" w:rsidRPr="00A40CB3" w:rsidRDefault="0033069E" w:rsidP="008B5B02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Z ch</w:t>
      </w:r>
      <w:r w:rsidR="00A40CB3">
        <w:rPr>
          <w:rFonts w:ascii="Times New Roman" w:hAnsi="Times New Roman" w:cs="Times New Roman"/>
          <w:sz w:val="24"/>
          <w:szCs w:val="24"/>
        </w:rPr>
        <w:t>wilą przesłania prac na konkurs</w:t>
      </w:r>
      <w:r w:rsidRPr="00A40CB3">
        <w:rPr>
          <w:rFonts w:ascii="Times New Roman" w:hAnsi="Times New Roman" w:cs="Times New Roman"/>
          <w:sz w:val="24"/>
          <w:szCs w:val="24"/>
        </w:rPr>
        <w:t xml:space="preserve"> Organizator uzyskuje nieodpłatną, niewyłączną, nieograniczoną terytorialnie oraz w czasie licencję na wykorzystanie prac na następujących polach eksploatacji:</w:t>
      </w:r>
    </w:p>
    <w:p w:rsidR="0033069E" w:rsidRPr="00A40CB3" w:rsidRDefault="0033069E" w:rsidP="008B5B02">
      <w:pPr>
        <w:pStyle w:val="Akapitzlist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 xml:space="preserve">w zakresie utrwalenia i zwielokrotniania – wprowadzenie do pamięci komputera </w:t>
      </w:r>
      <w:r w:rsidRPr="00A40CB3">
        <w:rPr>
          <w:rFonts w:ascii="Times New Roman" w:hAnsi="Times New Roman" w:cs="Times New Roman"/>
          <w:sz w:val="24"/>
          <w:szCs w:val="24"/>
        </w:rPr>
        <w:br/>
        <w:t xml:space="preserve">i zwielokrotnianie wszelkimi znanymi technikami, w tym drukarską, cyfrową </w:t>
      </w:r>
      <w:r w:rsidRPr="00A40CB3">
        <w:rPr>
          <w:rFonts w:ascii="Times New Roman" w:hAnsi="Times New Roman" w:cs="Times New Roman"/>
          <w:sz w:val="24"/>
          <w:szCs w:val="24"/>
        </w:rPr>
        <w:br/>
        <w:t>i elektroniczną na jakimkolwiek nośniku;</w:t>
      </w:r>
    </w:p>
    <w:p w:rsidR="0033069E" w:rsidRPr="00A40CB3" w:rsidRDefault="0033069E" w:rsidP="008B5B02">
      <w:pPr>
        <w:pStyle w:val="Akapitzlist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w zakresie obrotu egzemplarzami – wprowadzenie do obrotu egzemplarzy wytworzonych zgodnie z pkt 1;</w:t>
      </w:r>
    </w:p>
    <w:p w:rsidR="0033069E" w:rsidRPr="00A40CB3" w:rsidRDefault="0033069E" w:rsidP="008B5B02">
      <w:pPr>
        <w:pStyle w:val="Akapitzlist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publiczne udostępnianie wersji elektronicznej zdjęć w taki sposób, aby każdy mógł mieć do nich dostęp w miejscu i czasie przez siebie wybranym;</w:t>
      </w:r>
    </w:p>
    <w:p w:rsidR="0033069E" w:rsidRPr="00A40CB3" w:rsidRDefault="0033069E" w:rsidP="008B5B02">
      <w:pPr>
        <w:pStyle w:val="Akapitzlist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publiczna prezentacja prac, np. w formie wystawy;</w:t>
      </w:r>
    </w:p>
    <w:p w:rsidR="0033069E" w:rsidRPr="00A40CB3" w:rsidRDefault="0033069E" w:rsidP="008B5B02">
      <w:pPr>
        <w:pStyle w:val="Akapitzlist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wykorzystanie zdjęć do celów naukowych i edukacyjnych w ramach realizacji misji edukacyjnej Organizatora, w tym prezentowanie zdjęć w prasie, telewizji.</w:t>
      </w:r>
    </w:p>
    <w:p w:rsidR="0033069E" w:rsidRDefault="0033069E" w:rsidP="008B5B02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Zgodę na udzielenie licencji, o której mowa w ust. 2, wyraża przedstawiciel ustawowy Uczestni</w:t>
      </w:r>
      <w:r w:rsidR="00CD11F2">
        <w:rPr>
          <w:rFonts w:ascii="Times New Roman" w:hAnsi="Times New Roman" w:cs="Times New Roman"/>
          <w:sz w:val="24"/>
          <w:szCs w:val="24"/>
        </w:rPr>
        <w:t>ka konkursu, o którym mowa w ust. 1</w:t>
      </w:r>
      <w:r w:rsidRPr="00A40CB3">
        <w:rPr>
          <w:rFonts w:ascii="Times New Roman" w:hAnsi="Times New Roman" w:cs="Times New Roman"/>
          <w:sz w:val="24"/>
          <w:szCs w:val="24"/>
        </w:rPr>
        <w:t xml:space="preserve"> poprzez akceptację treści regulaminu.</w:t>
      </w:r>
    </w:p>
    <w:p w:rsidR="0033069E" w:rsidRDefault="0033069E" w:rsidP="008B5B02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Z chwilą przekazania nagrody</w:t>
      </w:r>
      <w:r w:rsidR="009E7C4C">
        <w:rPr>
          <w:rFonts w:ascii="Times New Roman" w:hAnsi="Times New Roman" w:cs="Times New Roman"/>
          <w:sz w:val="24"/>
          <w:szCs w:val="24"/>
        </w:rPr>
        <w:t>, o której</w:t>
      </w:r>
      <w:r w:rsidRPr="00A40CB3">
        <w:rPr>
          <w:rFonts w:ascii="Times New Roman" w:hAnsi="Times New Roman" w:cs="Times New Roman"/>
          <w:sz w:val="24"/>
          <w:szCs w:val="24"/>
        </w:rPr>
        <w:t xml:space="preserve"> mowa w § 4 ust. 1, Organizator nabywa od Laureatów autorskie prawa majątkowe do nagrodzonych prac konkursowych na polach eksploatacji, o których mowa w ust. 2.</w:t>
      </w:r>
    </w:p>
    <w:p w:rsidR="008B5B02" w:rsidRDefault="008B5B02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6. </w:t>
      </w:r>
    </w:p>
    <w:p w:rsidR="0033069E" w:rsidRDefault="0033069E" w:rsidP="008B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33069E" w:rsidRDefault="0033069E" w:rsidP="008B5B02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Organizator zastrzega sobie prawo do wprowadzenia zmian w regulaminie. Wszelkie zmiany stają się obowiązujące po opublikowaniu regulaminu na stronie Organizatora.</w:t>
      </w:r>
    </w:p>
    <w:p w:rsidR="008B5B02" w:rsidRPr="008B5B02" w:rsidRDefault="0033069E" w:rsidP="008B5B02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>W sprawach nieregulowanych przepisami niniejszego regulaminu mają zastosowanie przepisy prawa powszechnie obowiązującego. Kwestie sporne dotyczące interpretacji treści regulaminu rozstrzyga Organizator.</w:t>
      </w:r>
    </w:p>
    <w:p w:rsidR="0033069E" w:rsidRPr="00A40CB3" w:rsidRDefault="0033069E" w:rsidP="008B5B02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CB3">
        <w:rPr>
          <w:rFonts w:ascii="Times New Roman" w:hAnsi="Times New Roman" w:cs="Times New Roman"/>
          <w:sz w:val="24"/>
          <w:szCs w:val="24"/>
        </w:rPr>
        <w:t xml:space="preserve">We wszelkich sprawach związanych z konkursem należy kontaktować się z </w:t>
      </w:r>
      <w:r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>Panią Beatą Kopcińską:</w:t>
      </w:r>
      <w:r w:rsidR="00A40CB3"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022 544-57-39, email: </w:t>
      </w:r>
      <w:hyperlink r:id="rId9" w:history="1">
        <w:r w:rsidR="00A40CB3" w:rsidRPr="00A40CB3">
          <w:rPr>
            <w:rStyle w:val="Hipercze"/>
            <w:rFonts w:ascii="Times New Roman" w:hAnsi="Times New Roman" w:cs="Times New Roman"/>
            <w:sz w:val="24"/>
            <w:szCs w:val="24"/>
          </w:rPr>
          <w:t>konkursy.przystanekhistoria@ipn.gov.pl</w:t>
        </w:r>
      </w:hyperlink>
      <w:r w:rsidR="00A40CB3" w:rsidRPr="00A40C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33069E" w:rsidRPr="00A40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86C44"/>
    <w:multiLevelType w:val="multilevel"/>
    <w:tmpl w:val="E9DE73B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C00D6"/>
    <w:multiLevelType w:val="hybridMultilevel"/>
    <w:tmpl w:val="90FEE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64BBE"/>
    <w:multiLevelType w:val="hybridMultilevel"/>
    <w:tmpl w:val="E7EE2564"/>
    <w:lvl w:ilvl="0" w:tplc="DDF213C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CE76C9"/>
    <w:multiLevelType w:val="hybridMultilevel"/>
    <w:tmpl w:val="947E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25601"/>
    <w:multiLevelType w:val="hybridMultilevel"/>
    <w:tmpl w:val="6E7A9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4044D"/>
    <w:multiLevelType w:val="hybridMultilevel"/>
    <w:tmpl w:val="40D0E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12285"/>
    <w:multiLevelType w:val="hybridMultilevel"/>
    <w:tmpl w:val="15FCD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A345F"/>
    <w:multiLevelType w:val="hybridMultilevel"/>
    <w:tmpl w:val="2D86DFDE"/>
    <w:lvl w:ilvl="0" w:tplc="D58E4450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3E6D"/>
    <w:multiLevelType w:val="hybridMultilevel"/>
    <w:tmpl w:val="4386D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46645"/>
    <w:multiLevelType w:val="hybridMultilevel"/>
    <w:tmpl w:val="64C0A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24095"/>
    <w:multiLevelType w:val="hybridMultilevel"/>
    <w:tmpl w:val="D4D23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023CF"/>
    <w:multiLevelType w:val="hybridMultilevel"/>
    <w:tmpl w:val="56FA26A0"/>
    <w:lvl w:ilvl="0" w:tplc="40F0C72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B01626"/>
    <w:multiLevelType w:val="hybridMultilevel"/>
    <w:tmpl w:val="3D183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45A72"/>
    <w:multiLevelType w:val="hybridMultilevel"/>
    <w:tmpl w:val="18C80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B62DE"/>
    <w:multiLevelType w:val="hybridMultilevel"/>
    <w:tmpl w:val="5F1AE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43C63"/>
    <w:multiLevelType w:val="hybridMultilevel"/>
    <w:tmpl w:val="4A1EA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C5300"/>
    <w:multiLevelType w:val="hybridMultilevel"/>
    <w:tmpl w:val="F4DE9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55582"/>
    <w:multiLevelType w:val="hybridMultilevel"/>
    <w:tmpl w:val="00F2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20636"/>
    <w:multiLevelType w:val="hybridMultilevel"/>
    <w:tmpl w:val="71A66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75F78"/>
    <w:multiLevelType w:val="hybridMultilevel"/>
    <w:tmpl w:val="AB660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A08F8"/>
    <w:multiLevelType w:val="hybridMultilevel"/>
    <w:tmpl w:val="0C02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94F5D"/>
    <w:multiLevelType w:val="hybridMultilevel"/>
    <w:tmpl w:val="CD0E3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F2763"/>
    <w:multiLevelType w:val="hybridMultilevel"/>
    <w:tmpl w:val="878C8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9"/>
  </w:num>
  <w:num w:numId="12">
    <w:abstractNumId w:val="9"/>
  </w:num>
  <w:num w:numId="13">
    <w:abstractNumId w:val="6"/>
  </w:num>
  <w:num w:numId="14">
    <w:abstractNumId w:val="1"/>
  </w:num>
  <w:num w:numId="15">
    <w:abstractNumId w:val="15"/>
  </w:num>
  <w:num w:numId="16">
    <w:abstractNumId w:val="5"/>
  </w:num>
  <w:num w:numId="17">
    <w:abstractNumId w:val="16"/>
  </w:num>
  <w:num w:numId="18">
    <w:abstractNumId w:val="22"/>
  </w:num>
  <w:num w:numId="19">
    <w:abstractNumId w:val="18"/>
  </w:num>
  <w:num w:numId="20">
    <w:abstractNumId w:val="8"/>
  </w:num>
  <w:num w:numId="21">
    <w:abstractNumId w:val="4"/>
  </w:num>
  <w:num w:numId="22">
    <w:abstractNumId w:val="14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9E"/>
    <w:rsid w:val="0014089A"/>
    <w:rsid w:val="001E51B2"/>
    <w:rsid w:val="00314324"/>
    <w:rsid w:val="0033069E"/>
    <w:rsid w:val="00350140"/>
    <w:rsid w:val="003D67B4"/>
    <w:rsid w:val="004B28EF"/>
    <w:rsid w:val="006E4C7D"/>
    <w:rsid w:val="0088301C"/>
    <w:rsid w:val="008B5B02"/>
    <w:rsid w:val="008B76F4"/>
    <w:rsid w:val="009B5BDA"/>
    <w:rsid w:val="009E7C4C"/>
    <w:rsid w:val="009F7639"/>
    <w:rsid w:val="00A40CB3"/>
    <w:rsid w:val="00CD11F2"/>
    <w:rsid w:val="00D6648E"/>
    <w:rsid w:val="00DB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A631B-9671-48AD-BE83-60D2FDA5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6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6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1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.przystanekhistoria@ipn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ipn.gov.pl/pl/aktualnos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y.przystanekhistoria@ipn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y.przystanekhistoria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4E21B-6BAD-4ABB-B094-2E7847EA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1144</Words>
  <Characters>6869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11</cp:revision>
  <cp:lastPrinted>2023-02-20T09:32:00Z</cp:lastPrinted>
  <dcterms:created xsi:type="dcterms:W3CDTF">2023-02-10T12:03:00Z</dcterms:created>
  <dcterms:modified xsi:type="dcterms:W3CDTF">2023-04-28T08:12:00Z</dcterms:modified>
</cp:coreProperties>
</file>