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9C2EB" w14:textId="77777777" w:rsidR="008061C3" w:rsidRDefault="008061C3" w:rsidP="00773E9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</w:p>
    <w:p w14:paraId="4939756B" w14:textId="1A98C008" w:rsidR="00AC3E7D" w:rsidRPr="00D33AFE" w:rsidRDefault="00AC3E7D" w:rsidP="00773E9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REGULAMIN</w:t>
      </w:r>
      <w:r w:rsidR="005F5E42" w:rsidRPr="00D33AFE">
        <w:rPr>
          <w:rFonts w:ascii="Cambria" w:hAnsi="Cambria" w:cstheme="minorHAnsi"/>
          <w:b/>
        </w:rPr>
        <w:t xml:space="preserve"> </w:t>
      </w:r>
    </w:p>
    <w:p w14:paraId="3C5A6C2D" w14:textId="0FABEC6C" w:rsidR="005F5E42" w:rsidRPr="00D33AFE" w:rsidRDefault="008A130E" w:rsidP="00702B64">
      <w:pPr>
        <w:pStyle w:val="Nagwek2"/>
        <w:ind w:left="57"/>
        <w:jc w:val="center"/>
        <w:rPr>
          <w:rFonts w:ascii="Cambria" w:hAnsi="Cambria" w:cstheme="minorHAnsi"/>
          <w:b w:val="0"/>
          <w:sz w:val="24"/>
          <w:szCs w:val="24"/>
        </w:rPr>
      </w:pPr>
      <w:r w:rsidRPr="00D33AFE">
        <w:rPr>
          <w:rFonts w:ascii="Cambria" w:hAnsi="Cambria" w:cstheme="minorHAnsi"/>
          <w:b w:val="0"/>
          <w:sz w:val="24"/>
          <w:szCs w:val="24"/>
        </w:rPr>
        <w:t>międzynarodowego</w:t>
      </w:r>
      <w:r w:rsidR="005F5E42" w:rsidRPr="00D33AFE">
        <w:rPr>
          <w:rFonts w:ascii="Cambria" w:hAnsi="Cambria" w:cstheme="minorHAnsi"/>
          <w:b w:val="0"/>
          <w:sz w:val="24"/>
          <w:szCs w:val="24"/>
        </w:rPr>
        <w:t xml:space="preserve"> konkursu </w:t>
      </w:r>
    </w:p>
    <w:p w14:paraId="1448F26C" w14:textId="4DC82E40" w:rsidR="00AC3E7D" w:rsidRPr="00D33AFE" w:rsidRDefault="005F5E42" w:rsidP="00702B64">
      <w:pPr>
        <w:pStyle w:val="Nagwek2"/>
        <w:ind w:left="57"/>
        <w:jc w:val="center"/>
        <w:rPr>
          <w:rFonts w:ascii="Cambria" w:hAnsi="Cambria" w:cstheme="minorHAnsi"/>
          <w:i/>
          <w:sz w:val="24"/>
          <w:szCs w:val="24"/>
        </w:rPr>
      </w:pPr>
      <w:r w:rsidRPr="00D33AFE">
        <w:rPr>
          <w:rFonts w:ascii="Cambria" w:hAnsi="Cambria" w:cstheme="minorHAnsi"/>
          <w:i/>
          <w:sz w:val="24"/>
          <w:szCs w:val="24"/>
        </w:rPr>
        <w:t>Epizody z najnowszej historii Polski w komiksie</w:t>
      </w:r>
    </w:p>
    <w:p w14:paraId="4D88C537" w14:textId="710BAE52" w:rsidR="00AC3E7D" w:rsidRPr="00D33AFE" w:rsidRDefault="00AC3E7D" w:rsidP="00D33AFE">
      <w:pPr>
        <w:rPr>
          <w:rFonts w:ascii="Cambria" w:hAnsi="Cambria" w:cstheme="minorHAnsi"/>
          <w:b/>
        </w:rPr>
      </w:pPr>
    </w:p>
    <w:p w14:paraId="6BA848B4" w14:textId="79731F70" w:rsidR="00AC3E7D" w:rsidRPr="00D33AFE" w:rsidRDefault="00AC3E7D" w:rsidP="00D33AFE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Postanowienia ogólne</w:t>
      </w:r>
    </w:p>
    <w:p w14:paraId="5089FABB" w14:textId="77777777" w:rsidR="00773E9B" w:rsidRPr="00D33AFE" w:rsidRDefault="00773E9B" w:rsidP="00D33AFE">
      <w:pPr>
        <w:jc w:val="center"/>
        <w:rPr>
          <w:rFonts w:ascii="Cambria" w:hAnsi="Cambria" w:cstheme="minorHAnsi"/>
          <w:b/>
        </w:rPr>
      </w:pPr>
    </w:p>
    <w:p w14:paraId="31FA16E1" w14:textId="77777777" w:rsidR="00AC3E7D" w:rsidRPr="00D33AFE" w:rsidRDefault="00AC3E7D" w:rsidP="00D33AFE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§ 1.</w:t>
      </w:r>
    </w:p>
    <w:p w14:paraId="624C8862" w14:textId="77777777" w:rsidR="005F5E42" w:rsidRPr="00D33AFE" w:rsidRDefault="00AC3E7D" w:rsidP="00D33AFE">
      <w:pPr>
        <w:pStyle w:val="Akapitzlist"/>
        <w:numPr>
          <w:ilvl w:val="0"/>
          <w:numId w:val="18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Celem konkursu „</w:t>
      </w:r>
      <w:r w:rsidR="005F5E42" w:rsidRPr="00D33AFE">
        <w:rPr>
          <w:rFonts w:ascii="Cambria" w:hAnsi="Cambria" w:cstheme="minorHAnsi"/>
        </w:rPr>
        <w:t>Epizody z najnowszej historii Polski w komiksie</w:t>
      </w:r>
      <w:r w:rsidRPr="00D33AFE">
        <w:rPr>
          <w:rFonts w:ascii="Cambria" w:hAnsi="Cambria" w:cstheme="minorHAnsi"/>
        </w:rPr>
        <w:t>”, zwanego dalej „konkursem”, jest</w:t>
      </w:r>
      <w:r w:rsidR="005F5E42" w:rsidRPr="00D33AFE">
        <w:rPr>
          <w:rFonts w:ascii="Cambria" w:hAnsi="Cambria" w:cstheme="minorHAnsi"/>
        </w:rPr>
        <w:t>:</w:t>
      </w:r>
    </w:p>
    <w:p w14:paraId="2D18FEDB" w14:textId="77777777" w:rsidR="005F5E42" w:rsidRPr="00D33AFE" w:rsidRDefault="005F5E42" w:rsidP="00D33AFE">
      <w:pPr>
        <w:pStyle w:val="Akapitzlist"/>
        <w:numPr>
          <w:ilvl w:val="0"/>
          <w:numId w:val="15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zainteresowanie uczniów historią Polski z lat </w:t>
      </w:r>
      <w:r w:rsidR="00855421" w:rsidRPr="00D33AFE">
        <w:rPr>
          <w:rFonts w:ascii="Cambria" w:hAnsi="Cambria" w:cstheme="minorHAnsi"/>
        </w:rPr>
        <w:t>1917-1990;</w:t>
      </w:r>
    </w:p>
    <w:p w14:paraId="32F5D693" w14:textId="77777777" w:rsidR="005F5E42" w:rsidRPr="00D33AFE" w:rsidRDefault="005F5E42" w:rsidP="00D33AFE">
      <w:pPr>
        <w:pStyle w:val="Akapitzlist"/>
        <w:numPr>
          <w:ilvl w:val="0"/>
          <w:numId w:val="15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utrwalenie w pamięci postaw i czynów P</w:t>
      </w:r>
      <w:r w:rsidR="00855421" w:rsidRPr="00D33AFE">
        <w:rPr>
          <w:rFonts w:ascii="Cambria" w:hAnsi="Cambria" w:cstheme="minorHAnsi"/>
        </w:rPr>
        <w:t>olaków zasługujących na uznanie;</w:t>
      </w:r>
    </w:p>
    <w:p w14:paraId="1C359607" w14:textId="77777777" w:rsidR="005F5E42" w:rsidRPr="00D33AFE" w:rsidRDefault="005F5E42" w:rsidP="00D33AFE">
      <w:pPr>
        <w:pStyle w:val="Akapitzlist"/>
        <w:numPr>
          <w:ilvl w:val="0"/>
          <w:numId w:val="15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kształtowanie umiejętności opowiadania o dziejach historycznych poprzez współczesne środki artystycznego w</w:t>
      </w:r>
      <w:r w:rsidR="00855421" w:rsidRPr="00D33AFE">
        <w:rPr>
          <w:rFonts w:ascii="Cambria" w:hAnsi="Cambria" w:cstheme="minorHAnsi"/>
        </w:rPr>
        <w:t>yrazu, do których należy komiks;</w:t>
      </w:r>
    </w:p>
    <w:p w14:paraId="4EC94F1A" w14:textId="3A7B64B6" w:rsidR="005F5E42" w:rsidRPr="00D33AFE" w:rsidRDefault="005F5E42" w:rsidP="00D33AFE">
      <w:pPr>
        <w:pStyle w:val="Nagwek2"/>
        <w:numPr>
          <w:ilvl w:val="0"/>
          <w:numId w:val="15"/>
        </w:numPr>
        <w:spacing w:before="0" w:beforeAutospacing="0" w:after="0" w:afterAutospacing="0"/>
        <w:ind w:left="851"/>
        <w:jc w:val="both"/>
        <w:rPr>
          <w:rFonts w:ascii="Cambria" w:hAnsi="Cambria" w:cstheme="minorHAnsi"/>
          <w:b w:val="0"/>
          <w:bCs w:val="0"/>
          <w:sz w:val="24"/>
          <w:szCs w:val="24"/>
        </w:rPr>
      </w:pPr>
      <w:r w:rsidRPr="00D33AFE">
        <w:rPr>
          <w:rFonts w:ascii="Cambria" w:hAnsi="Cambria" w:cstheme="minorHAnsi"/>
          <w:b w:val="0"/>
          <w:bCs w:val="0"/>
          <w:sz w:val="24"/>
          <w:szCs w:val="24"/>
        </w:rPr>
        <w:t>kształtowanie</w:t>
      </w:r>
      <w:r w:rsidRPr="00D33AFE">
        <w:rPr>
          <w:rFonts w:ascii="Cambria" w:hAnsi="Cambria" w:cstheme="minorHAnsi"/>
          <w:bCs w:val="0"/>
          <w:sz w:val="24"/>
          <w:szCs w:val="24"/>
        </w:rPr>
        <w:t xml:space="preserve"> </w:t>
      </w:r>
      <w:r w:rsidRPr="00D33AFE">
        <w:rPr>
          <w:rFonts w:ascii="Cambria" w:hAnsi="Cambria" w:cstheme="minorHAnsi"/>
          <w:b w:val="0"/>
          <w:bCs w:val="0"/>
          <w:sz w:val="24"/>
          <w:szCs w:val="24"/>
        </w:rPr>
        <w:t>umiejętności wykorzystania</w:t>
      </w:r>
      <w:r w:rsidRPr="00D33AFE">
        <w:rPr>
          <w:rFonts w:ascii="Cambria" w:hAnsi="Cambria" w:cstheme="minorHAnsi"/>
          <w:bCs w:val="0"/>
          <w:sz w:val="24"/>
          <w:szCs w:val="24"/>
        </w:rPr>
        <w:t xml:space="preserve"> </w:t>
      </w:r>
      <w:r w:rsidRPr="00D33AFE">
        <w:rPr>
          <w:rFonts w:ascii="Cambria" w:hAnsi="Cambria" w:cstheme="minorHAnsi"/>
          <w:b w:val="0"/>
          <w:bCs w:val="0"/>
          <w:sz w:val="24"/>
          <w:szCs w:val="24"/>
        </w:rPr>
        <w:t xml:space="preserve">narzędzi </w:t>
      </w:r>
      <w:r w:rsidR="00250650" w:rsidRPr="00D33AFE">
        <w:rPr>
          <w:rFonts w:ascii="Cambria" w:hAnsi="Cambria" w:cstheme="minorHAnsi"/>
          <w:b w:val="0"/>
          <w:bCs w:val="0"/>
          <w:sz w:val="24"/>
          <w:szCs w:val="24"/>
        </w:rPr>
        <w:t>technologii informacyjno-komunikacyjnych</w:t>
      </w:r>
      <w:r w:rsidR="003F140D" w:rsidRPr="00D33AFE">
        <w:rPr>
          <w:rFonts w:ascii="Cambria" w:hAnsi="Cambria" w:cstheme="minorHAnsi"/>
          <w:b w:val="0"/>
          <w:bCs w:val="0"/>
          <w:sz w:val="24"/>
          <w:szCs w:val="24"/>
        </w:rPr>
        <w:t xml:space="preserve"> TIK</w:t>
      </w:r>
      <w:r w:rsidRPr="00D33AFE">
        <w:rPr>
          <w:rFonts w:ascii="Cambria" w:hAnsi="Cambria" w:cstheme="minorHAnsi"/>
          <w:b w:val="0"/>
          <w:bCs w:val="0"/>
          <w:sz w:val="24"/>
          <w:szCs w:val="24"/>
        </w:rPr>
        <w:t>.</w:t>
      </w:r>
    </w:p>
    <w:p w14:paraId="2773705E" w14:textId="77777777" w:rsidR="003F140D" w:rsidRPr="00D33AFE" w:rsidRDefault="003F140D" w:rsidP="00D33AFE">
      <w:pPr>
        <w:pStyle w:val="Akapitzlist"/>
        <w:numPr>
          <w:ilvl w:val="0"/>
          <w:numId w:val="18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Zadanie konkursowe polega na </w:t>
      </w:r>
      <w:r w:rsidRPr="00D33AFE">
        <w:rPr>
          <w:rFonts w:ascii="Cambria" w:hAnsi="Cambria" w:cstheme="minorHAnsi"/>
          <w:bCs/>
        </w:rPr>
        <w:t xml:space="preserve">wykonaniu komiksu przedstawiającego epizod rozgrywający się na tle rzeczywistych wydarzeń historycznych </w:t>
      </w:r>
      <w:r w:rsidRPr="00D33AFE">
        <w:rPr>
          <w:rFonts w:ascii="Cambria" w:hAnsi="Cambria" w:cstheme="minorHAnsi"/>
        </w:rPr>
        <w:t xml:space="preserve">w okresie od 1917 r. do 1990 r., </w:t>
      </w:r>
      <w:r w:rsidRPr="00D33AFE">
        <w:rPr>
          <w:rFonts w:ascii="Cambria" w:hAnsi="Cambria" w:cstheme="minorHAnsi"/>
          <w:bCs/>
        </w:rPr>
        <w:t xml:space="preserve">ważnych dla dziejów polskiego społeczeństwa, w którym bierze udział realny lub fikcyjny bohater. </w:t>
      </w:r>
    </w:p>
    <w:p w14:paraId="111286D2" w14:textId="1D9557CB" w:rsidR="00475E16" w:rsidRPr="00D33AFE" w:rsidRDefault="00475E16" w:rsidP="00D33AFE">
      <w:pPr>
        <w:numPr>
          <w:ilvl w:val="0"/>
          <w:numId w:val="18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Style w:val="Pogrubienie"/>
          <w:rFonts w:ascii="Cambria" w:hAnsi="Cambria" w:cstheme="minorHAnsi"/>
          <w:b w:val="0"/>
        </w:rPr>
        <w:t xml:space="preserve">Konkurs jest </w:t>
      </w:r>
      <w:r w:rsidR="00FD536A" w:rsidRPr="00D33AFE">
        <w:rPr>
          <w:rStyle w:val="Pogrubienie"/>
          <w:rFonts w:ascii="Cambria" w:hAnsi="Cambria" w:cstheme="minorHAnsi"/>
          <w:b w:val="0"/>
        </w:rPr>
        <w:t>dwuetapowy</w:t>
      </w:r>
      <w:r w:rsidRPr="00D33AFE">
        <w:rPr>
          <w:rStyle w:val="Pogrubienie"/>
          <w:rFonts w:ascii="Cambria" w:hAnsi="Cambria" w:cstheme="minorHAnsi"/>
          <w:b w:val="0"/>
        </w:rPr>
        <w:t xml:space="preserve"> i ma charakter otwarty.</w:t>
      </w:r>
    </w:p>
    <w:p w14:paraId="5A113EDF" w14:textId="77777777" w:rsidR="00AC3E7D" w:rsidRPr="00D33AFE" w:rsidRDefault="00AC3E7D" w:rsidP="00D33AFE">
      <w:pPr>
        <w:jc w:val="both"/>
        <w:rPr>
          <w:rFonts w:ascii="Cambria" w:hAnsi="Cambria" w:cstheme="minorHAnsi"/>
        </w:rPr>
      </w:pPr>
    </w:p>
    <w:p w14:paraId="62A5C7ED" w14:textId="77777777" w:rsidR="00AC3E7D" w:rsidRPr="00D33AFE" w:rsidRDefault="00AC3E7D" w:rsidP="00D33AFE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§ 2.</w:t>
      </w:r>
    </w:p>
    <w:p w14:paraId="0CF3C3EA" w14:textId="3DC34102" w:rsidR="005F5E42" w:rsidRPr="00D33AFE" w:rsidRDefault="00AC3E7D" w:rsidP="00D33AFE">
      <w:pPr>
        <w:numPr>
          <w:ilvl w:val="0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Podmiotem prowadzącym i realizującym konkurs jest Instytut Pamięci Narodowej – Komisja Ścigania Zbrodni przeciwko Narodowi Polskiemu, zwany dalej „</w:t>
      </w:r>
      <w:r w:rsidR="00A36274" w:rsidRPr="00D33AFE">
        <w:rPr>
          <w:rFonts w:ascii="Cambria" w:hAnsi="Cambria" w:cstheme="minorHAnsi"/>
        </w:rPr>
        <w:t>O</w:t>
      </w:r>
      <w:r w:rsidR="008C373D" w:rsidRPr="00D33AFE">
        <w:rPr>
          <w:rFonts w:ascii="Cambria" w:hAnsi="Cambria" w:cstheme="minorHAnsi"/>
        </w:rPr>
        <w:t>rganizatorem</w:t>
      </w:r>
      <w:r w:rsidRPr="00D33AFE">
        <w:rPr>
          <w:rFonts w:ascii="Cambria" w:hAnsi="Cambria" w:cstheme="minorHAnsi"/>
        </w:rPr>
        <w:t>”, z siedzibą w Warszawie, (02-67</w:t>
      </w:r>
      <w:r w:rsidR="00750500" w:rsidRPr="00D33AFE">
        <w:rPr>
          <w:rFonts w:ascii="Cambria" w:hAnsi="Cambria" w:cstheme="minorHAnsi"/>
        </w:rPr>
        <w:t>6</w:t>
      </w:r>
      <w:r w:rsidRPr="00D33AFE">
        <w:rPr>
          <w:rFonts w:ascii="Cambria" w:hAnsi="Cambria" w:cstheme="minorHAnsi"/>
        </w:rPr>
        <w:t xml:space="preserve">) ul. </w:t>
      </w:r>
      <w:r w:rsidR="00C705B6" w:rsidRPr="00D33AFE">
        <w:rPr>
          <w:rFonts w:ascii="Cambria" w:hAnsi="Cambria" w:cstheme="minorHAnsi"/>
        </w:rPr>
        <w:t>Janusza Kurtyki 1</w:t>
      </w:r>
      <w:r w:rsidRPr="00D33AFE">
        <w:rPr>
          <w:rFonts w:ascii="Cambria" w:hAnsi="Cambria" w:cstheme="minorHAnsi"/>
        </w:rPr>
        <w:t>.</w:t>
      </w:r>
      <w:r w:rsidR="005F5E42" w:rsidRPr="00D33AFE">
        <w:rPr>
          <w:rFonts w:ascii="Cambria" w:hAnsi="Cambria" w:cstheme="minorHAnsi"/>
        </w:rPr>
        <w:t xml:space="preserve"> </w:t>
      </w:r>
      <w:r w:rsidR="001576C0" w:rsidRPr="00D33AFE">
        <w:rPr>
          <w:rFonts w:ascii="Cambria" w:hAnsi="Cambria" w:cstheme="minorHAnsi"/>
        </w:rPr>
        <w:t xml:space="preserve">Komórką </w:t>
      </w:r>
      <w:r w:rsidR="005F5E42" w:rsidRPr="00D33AFE">
        <w:rPr>
          <w:rFonts w:ascii="Cambria" w:hAnsi="Cambria" w:cstheme="minorHAnsi"/>
        </w:rPr>
        <w:t>organizującą konkurs jest Biuro</w:t>
      </w:r>
      <w:r w:rsidR="005F5E42" w:rsidRPr="00D33AFE">
        <w:rPr>
          <w:rFonts w:ascii="Cambria" w:hAnsi="Cambria" w:cstheme="minorHAnsi"/>
          <w:b/>
          <w:bCs/>
        </w:rPr>
        <w:t xml:space="preserve"> </w:t>
      </w:r>
      <w:r w:rsidR="005F5E42" w:rsidRPr="00D33AFE">
        <w:rPr>
          <w:rFonts w:ascii="Cambria" w:hAnsi="Cambria" w:cstheme="minorHAnsi"/>
          <w:bCs/>
        </w:rPr>
        <w:t>Edukacji Narodowej IPN</w:t>
      </w:r>
      <w:r w:rsidR="00691432" w:rsidRPr="00D33AFE">
        <w:rPr>
          <w:rFonts w:ascii="Cambria" w:hAnsi="Cambria" w:cstheme="minorHAnsi"/>
        </w:rPr>
        <w:t xml:space="preserve">. </w:t>
      </w:r>
    </w:p>
    <w:p w14:paraId="3E7014B4" w14:textId="1F7E09AD" w:rsidR="00475E16" w:rsidRPr="00D33AFE" w:rsidRDefault="00C65732" w:rsidP="00D33AFE">
      <w:pPr>
        <w:numPr>
          <w:ilvl w:val="0"/>
          <w:numId w:val="1"/>
        </w:numPr>
        <w:ind w:left="426" w:hanging="426"/>
        <w:jc w:val="both"/>
        <w:rPr>
          <w:rStyle w:val="Pogrubienie"/>
          <w:rFonts w:ascii="Cambria" w:hAnsi="Cambria" w:cstheme="minorHAnsi"/>
          <w:b w:val="0"/>
        </w:rPr>
      </w:pPr>
      <w:r w:rsidRPr="00D33AFE">
        <w:rPr>
          <w:rStyle w:val="Pogrubienie"/>
          <w:rFonts w:ascii="Cambria" w:hAnsi="Cambria" w:cstheme="minorHAnsi"/>
          <w:b w:val="0"/>
        </w:rPr>
        <w:t xml:space="preserve">Koordynatorem konkursu </w:t>
      </w:r>
      <w:r w:rsidR="00475E16" w:rsidRPr="00D33AFE">
        <w:rPr>
          <w:rStyle w:val="Pogrubienie"/>
          <w:rFonts w:ascii="Cambria" w:hAnsi="Cambria" w:cstheme="minorHAnsi"/>
          <w:b w:val="0"/>
        </w:rPr>
        <w:t>ze strony Organizatora j</w:t>
      </w:r>
      <w:r w:rsidR="00812131">
        <w:rPr>
          <w:rStyle w:val="Pogrubienie"/>
          <w:rFonts w:ascii="Cambria" w:hAnsi="Cambria" w:cstheme="minorHAnsi"/>
          <w:b w:val="0"/>
        </w:rPr>
        <w:t xml:space="preserve">est Katarzyna Miśkiewicz, adres </w:t>
      </w:r>
      <w:r w:rsidR="00812131">
        <w:rPr>
          <w:rStyle w:val="Pogrubienie"/>
          <w:rFonts w:ascii="Cambria" w:hAnsi="Cambria" w:cstheme="minorHAnsi"/>
          <w:b w:val="0"/>
        </w:rPr>
        <w:br/>
      </w:r>
      <w:r w:rsidR="00475E16" w:rsidRPr="00D33AFE">
        <w:rPr>
          <w:rStyle w:val="Pogrubienie"/>
          <w:rFonts w:ascii="Cambria" w:hAnsi="Cambria" w:cstheme="minorHAnsi"/>
          <w:b w:val="0"/>
        </w:rPr>
        <w:t xml:space="preserve">e-mail: </w:t>
      </w:r>
      <w:hyperlink r:id="rId8" w:history="1">
        <w:r w:rsidR="00FA4460" w:rsidRPr="00D33AFE">
          <w:rPr>
            <w:rStyle w:val="Hipercze"/>
            <w:rFonts w:ascii="Cambria" w:hAnsi="Cambria"/>
          </w:rPr>
          <w:t>katarzyna.miskiewicz@ipn.gov.pl</w:t>
        </w:r>
      </w:hyperlink>
      <w:r w:rsidR="00475E16" w:rsidRPr="00D33AFE">
        <w:rPr>
          <w:rStyle w:val="Pogrubienie"/>
          <w:rFonts w:ascii="Cambria" w:hAnsi="Cambria" w:cstheme="minorHAnsi"/>
          <w:b w:val="0"/>
        </w:rPr>
        <w:t>; tel. 22 581 85 99.</w:t>
      </w:r>
    </w:p>
    <w:p w14:paraId="246B8759" w14:textId="43493B2B" w:rsidR="00AC3E7D" w:rsidRDefault="00CE0C61" w:rsidP="00D33AFE">
      <w:pPr>
        <w:pStyle w:val="Akapitzlist"/>
        <w:numPr>
          <w:ilvl w:val="0"/>
          <w:numId w:val="1"/>
        </w:numPr>
        <w:ind w:left="426" w:hanging="426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Wszelkie informacje o konkursie znajdują się na stronie: </w:t>
      </w:r>
      <w:hyperlink r:id="rId9" w:history="1">
        <w:r w:rsidRPr="00D33AFE">
          <w:rPr>
            <w:rStyle w:val="Hipercze"/>
            <w:rFonts w:ascii="Cambria" w:hAnsi="Cambria" w:cstheme="minorHAnsi"/>
            <w:shd w:val="clear" w:color="auto" w:fill="FFFFFF"/>
          </w:rPr>
          <w:t>https://edukacja.ipn.gov.pl/edu/konkursy-i-projekty/epizody-z-historii-najn</w:t>
        </w:r>
      </w:hyperlink>
      <w:r w:rsidR="00FA4460" w:rsidRPr="00FA4460">
        <w:rPr>
          <w:rFonts w:ascii="Cambria" w:hAnsi="Cambria" w:cstheme="minorHAnsi"/>
        </w:rPr>
        <w:t>.</w:t>
      </w:r>
    </w:p>
    <w:p w14:paraId="6B6FBA28" w14:textId="46A59C0C" w:rsidR="00D3701F" w:rsidRPr="00D3701F" w:rsidRDefault="00D3701F" w:rsidP="00A87010">
      <w:pPr>
        <w:pStyle w:val="Akapitzlist"/>
        <w:numPr>
          <w:ilvl w:val="0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D3701F">
        <w:rPr>
          <w:rFonts w:ascii="Cambria" w:hAnsi="Cambria" w:cstheme="minorHAnsi"/>
        </w:rPr>
        <w:t xml:space="preserve">Odpowiedzi na pytania i wątpliwości udzielają koordynatorzy konkursu wyznaczeni w poszczególnych oddziałach. </w:t>
      </w:r>
      <w:r w:rsidR="00A87010">
        <w:rPr>
          <w:rFonts w:ascii="Cambria" w:hAnsi="Cambria" w:cstheme="minorHAnsi"/>
        </w:rPr>
        <w:t>L</w:t>
      </w:r>
      <w:r w:rsidR="00A20112">
        <w:rPr>
          <w:rFonts w:ascii="Cambria" w:hAnsi="Cambria" w:cstheme="minorHAnsi"/>
        </w:rPr>
        <w:t>istę</w:t>
      </w:r>
      <w:r w:rsidRPr="00D3701F">
        <w:rPr>
          <w:rFonts w:ascii="Cambria" w:hAnsi="Cambria" w:cstheme="minorHAnsi"/>
        </w:rPr>
        <w:t xml:space="preserve"> </w:t>
      </w:r>
      <w:r w:rsidR="00800E7A">
        <w:rPr>
          <w:rFonts w:ascii="Cambria" w:hAnsi="Cambria" w:cstheme="minorHAnsi"/>
        </w:rPr>
        <w:t>koordynatorów</w:t>
      </w:r>
      <w:r w:rsidR="00A20112">
        <w:rPr>
          <w:rFonts w:ascii="Cambria" w:hAnsi="Cambria" w:cstheme="minorHAnsi"/>
        </w:rPr>
        <w:t xml:space="preserve"> zamieszcza</w:t>
      </w:r>
      <w:r w:rsidR="00800E7A">
        <w:rPr>
          <w:rFonts w:ascii="Cambria" w:hAnsi="Cambria" w:cstheme="minorHAnsi"/>
        </w:rPr>
        <w:t xml:space="preserve"> się na stronie, o </w:t>
      </w:r>
      <w:r w:rsidRPr="00D3701F">
        <w:rPr>
          <w:rFonts w:ascii="Cambria" w:hAnsi="Cambria" w:cstheme="minorHAnsi"/>
        </w:rPr>
        <w:t>której mowa w ust. 3.</w:t>
      </w:r>
    </w:p>
    <w:p w14:paraId="4C341B67" w14:textId="0648A9D1" w:rsidR="00AC3E7D" w:rsidRPr="00D33AFE" w:rsidRDefault="00AC3E7D" w:rsidP="00D33AFE">
      <w:pPr>
        <w:rPr>
          <w:rFonts w:ascii="Cambria" w:hAnsi="Cambria" w:cstheme="minorHAnsi"/>
          <w:b/>
        </w:rPr>
      </w:pPr>
    </w:p>
    <w:p w14:paraId="17BB1CC8" w14:textId="28F21F1D" w:rsidR="00AC3E7D" w:rsidRPr="00D33AFE" w:rsidRDefault="00AC3E7D" w:rsidP="00D33AFE">
      <w:pPr>
        <w:jc w:val="center"/>
        <w:rPr>
          <w:rFonts w:ascii="Cambria" w:hAnsi="Cambria" w:cstheme="minorHAnsi"/>
        </w:rPr>
      </w:pPr>
      <w:r w:rsidRPr="00D33AFE">
        <w:rPr>
          <w:rFonts w:ascii="Cambria" w:hAnsi="Cambria" w:cstheme="minorHAnsi"/>
          <w:b/>
        </w:rPr>
        <w:t>Zasady uczestnictwa w konkursie</w:t>
      </w:r>
    </w:p>
    <w:p w14:paraId="2B68677C" w14:textId="77777777" w:rsidR="001D09E8" w:rsidRPr="00D33AFE" w:rsidRDefault="001D09E8" w:rsidP="00D33AFE">
      <w:pPr>
        <w:jc w:val="center"/>
        <w:rPr>
          <w:rFonts w:ascii="Cambria" w:hAnsi="Cambria" w:cstheme="minorHAnsi"/>
          <w:b/>
        </w:rPr>
      </w:pPr>
    </w:p>
    <w:p w14:paraId="004BED7E" w14:textId="4329888D" w:rsidR="00AC3E7D" w:rsidRPr="00D33AFE" w:rsidRDefault="00AC3E7D" w:rsidP="00D33AFE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§ 3.</w:t>
      </w:r>
    </w:p>
    <w:p w14:paraId="205747B8" w14:textId="33190184" w:rsidR="00A20112" w:rsidRDefault="00143DE7" w:rsidP="005D4AD3">
      <w:pPr>
        <w:pStyle w:val="Akapitzlist"/>
        <w:numPr>
          <w:ilvl w:val="0"/>
          <w:numId w:val="49"/>
        </w:numPr>
        <w:ind w:left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Uczestnikiem konkursu</w:t>
      </w:r>
      <w:r w:rsidR="005B0931">
        <w:rPr>
          <w:rFonts w:ascii="Cambria" w:hAnsi="Cambria" w:cstheme="minorHAnsi"/>
        </w:rPr>
        <w:t xml:space="preserve"> – autorem prac</w:t>
      </w:r>
      <w:r w:rsidRPr="00D33AFE">
        <w:rPr>
          <w:rFonts w:ascii="Cambria" w:hAnsi="Cambria" w:cstheme="minorHAnsi"/>
        </w:rPr>
        <w:t xml:space="preserve"> może być uczeń </w:t>
      </w:r>
      <w:r w:rsidR="00BA50C2" w:rsidRPr="00D33AFE">
        <w:rPr>
          <w:rFonts w:ascii="Cambria" w:hAnsi="Cambria" w:cstheme="minorHAnsi"/>
        </w:rPr>
        <w:t xml:space="preserve">szkoły podstawowej lub ponadpodstawowej </w:t>
      </w:r>
      <w:r w:rsidRPr="00D33AFE">
        <w:rPr>
          <w:rFonts w:ascii="Cambria" w:hAnsi="Cambria" w:cstheme="minorHAnsi"/>
        </w:rPr>
        <w:t xml:space="preserve">w wieku 11 - </w:t>
      </w:r>
      <w:r w:rsidR="00BA50C2" w:rsidRPr="00D33AFE">
        <w:rPr>
          <w:rFonts w:ascii="Cambria" w:hAnsi="Cambria" w:cstheme="minorHAnsi"/>
        </w:rPr>
        <w:t>20</w:t>
      </w:r>
      <w:r w:rsidRPr="00D33AFE">
        <w:rPr>
          <w:rFonts w:ascii="Cambria" w:hAnsi="Cambria" w:cstheme="minorHAnsi"/>
        </w:rPr>
        <w:t xml:space="preserve"> lat, niezależnie od kraju zamieszkania.</w:t>
      </w:r>
      <w:r w:rsidR="00096CE4" w:rsidRPr="00D33AFE">
        <w:rPr>
          <w:rFonts w:ascii="Cambria" w:hAnsi="Cambria" w:cstheme="minorHAnsi"/>
        </w:rPr>
        <w:t xml:space="preserve"> Uczniowie mogą wykonywać prace indywidualnie lub w zespołach </w:t>
      </w:r>
      <w:r w:rsidR="00A20112">
        <w:rPr>
          <w:rFonts w:ascii="Cambria" w:hAnsi="Cambria" w:cstheme="minorHAnsi"/>
        </w:rPr>
        <w:t>dwuosobowych.</w:t>
      </w:r>
    </w:p>
    <w:p w14:paraId="3FB43C69" w14:textId="3CDB743D" w:rsidR="006D234E" w:rsidRDefault="006D234E" w:rsidP="005D4AD3">
      <w:pPr>
        <w:pStyle w:val="Akapitzlist"/>
        <w:numPr>
          <w:ilvl w:val="0"/>
          <w:numId w:val="49"/>
        </w:numPr>
        <w:ind w:left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Uczestnikiem konkursu</w:t>
      </w:r>
      <w:r w:rsidR="00910041" w:rsidRPr="00D33AFE">
        <w:rPr>
          <w:rFonts w:ascii="Cambria" w:hAnsi="Cambria" w:cstheme="minorHAnsi"/>
        </w:rPr>
        <w:t>, w charakterze</w:t>
      </w:r>
      <w:r w:rsidRPr="00D33AFE">
        <w:rPr>
          <w:rFonts w:ascii="Cambria" w:hAnsi="Cambria" w:cstheme="minorHAnsi"/>
        </w:rPr>
        <w:t xml:space="preserve"> </w:t>
      </w:r>
      <w:r w:rsidR="00910041" w:rsidRPr="00D33AFE">
        <w:rPr>
          <w:rFonts w:ascii="Cambria" w:hAnsi="Cambria" w:cstheme="minorHAnsi"/>
        </w:rPr>
        <w:t xml:space="preserve">opiekuna </w:t>
      </w:r>
      <w:r w:rsidR="00C65732" w:rsidRPr="00D33AFE">
        <w:rPr>
          <w:rFonts w:ascii="Cambria" w:hAnsi="Cambria" w:cstheme="minorHAnsi"/>
        </w:rPr>
        <w:t xml:space="preserve">faktycznego </w:t>
      </w:r>
      <w:r w:rsidR="003810B7" w:rsidRPr="00D33AFE">
        <w:rPr>
          <w:rFonts w:ascii="Cambria" w:hAnsi="Cambria" w:cstheme="minorHAnsi"/>
        </w:rPr>
        <w:t xml:space="preserve">i opiekuna </w:t>
      </w:r>
      <w:r w:rsidR="00910041" w:rsidRPr="00D33AFE">
        <w:rPr>
          <w:rFonts w:ascii="Cambria" w:hAnsi="Cambria" w:cstheme="minorHAnsi"/>
        </w:rPr>
        <w:t>merytorycznego pracy ucznia/uczniów,</w:t>
      </w:r>
      <w:r w:rsidR="004666BD" w:rsidRPr="00D33AFE">
        <w:rPr>
          <w:rFonts w:ascii="Cambria" w:hAnsi="Cambria" w:cstheme="minorHAnsi"/>
        </w:rPr>
        <w:t xml:space="preserve"> może być </w:t>
      </w:r>
      <w:r w:rsidRPr="00D33AFE">
        <w:rPr>
          <w:rFonts w:ascii="Cambria" w:hAnsi="Cambria" w:cstheme="minorHAnsi"/>
        </w:rPr>
        <w:t>nauczyciel</w:t>
      </w:r>
      <w:r w:rsidR="002042E2" w:rsidRPr="00D33AFE">
        <w:rPr>
          <w:rFonts w:ascii="Cambria" w:hAnsi="Cambria" w:cstheme="minorHAnsi"/>
        </w:rPr>
        <w:t xml:space="preserve">, rodzic/opiekun prawny uczestnika konkursu, edukator lub inna, pełnoletnia osoba </w:t>
      </w:r>
      <w:r w:rsidR="00B5245D" w:rsidRPr="00D33AFE">
        <w:rPr>
          <w:rFonts w:ascii="Cambria" w:hAnsi="Cambria" w:cstheme="minorHAnsi"/>
        </w:rPr>
        <w:t>wspomagająca merytoryczne opracowanie pracy konkursowej</w:t>
      </w:r>
      <w:r w:rsidR="004666BD" w:rsidRPr="00D33AFE">
        <w:rPr>
          <w:rFonts w:ascii="Cambria" w:hAnsi="Cambria" w:cstheme="minorHAnsi"/>
        </w:rPr>
        <w:t>.</w:t>
      </w:r>
      <w:r w:rsidR="00C06FF9">
        <w:rPr>
          <w:rFonts w:ascii="Cambria" w:hAnsi="Cambria" w:cstheme="minorHAnsi"/>
        </w:rPr>
        <w:t xml:space="preserve"> </w:t>
      </w:r>
      <w:r w:rsidR="00A20112">
        <w:rPr>
          <w:rFonts w:ascii="Cambria" w:hAnsi="Cambria" w:cstheme="minorHAnsi"/>
        </w:rPr>
        <w:t>Opiekun merytoryczny nie może być jednocześnie członkiem dwuosobowego zespołu</w:t>
      </w:r>
      <w:r w:rsidR="00750665">
        <w:rPr>
          <w:rFonts w:ascii="Cambria" w:hAnsi="Cambria" w:cstheme="minorHAnsi"/>
        </w:rPr>
        <w:t xml:space="preserve"> uczestników konkursu - autorów prac</w:t>
      </w:r>
      <w:r w:rsidR="00A20112">
        <w:rPr>
          <w:rFonts w:ascii="Cambria" w:hAnsi="Cambria" w:cstheme="minorHAnsi"/>
        </w:rPr>
        <w:t>.</w:t>
      </w:r>
    </w:p>
    <w:p w14:paraId="063E490C" w14:textId="3096A719" w:rsidR="00A20112" w:rsidRPr="00A20112" w:rsidRDefault="00A20112" w:rsidP="00A20112">
      <w:pPr>
        <w:pStyle w:val="Akapitzlist"/>
        <w:numPr>
          <w:ilvl w:val="0"/>
          <w:numId w:val="49"/>
        </w:numPr>
        <w:ind w:left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Autorem/autorami pracy mogą być tylko uczniowie </w:t>
      </w:r>
      <w:r w:rsidR="00800E7A">
        <w:rPr>
          <w:rFonts w:ascii="Cambria" w:hAnsi="Cambria" w:cstheme="minorHAnsi"/>
        </w:rPr>
        <w:t xml:space="preserve">- </w:t>
      </w:r>
      <w:r>
        <w:rPr>
          <w:rFonts w:ascii="Cambria" w:hAnsi="Cambria" w:cstheme="minorHAnsi"/>
        </w:rPr>
        <w:t>uczestnicy konkursu, o których mowa w ust. 1.</w:t>
      </w:r>
    </w:p>
    <w:p w14:paraId="007E5C71" w14:textId="73EBD004" w:rsidR="00143DE7" w:rsidRPr="00D33AFE" w:rsidRDefault="00143DE7" w:rsidP="005D4AD3">
      <w:pPr>
        <w:pStyle w:val="Akapitzlist"/>
        <w:numPr>
          <w:ilvl w:val="0"/>
          <w:numId w:val="49"/>
        </w:numPr>
        <w:ind w:left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Praca konkursowa (komiks) powinna stanowić zamkniętą całość o objętości </w:t>
      </w:r>
      <w:r w:rsidR="00494D15" w:rsidRPr="00D33AFE">
        <w:rPr>
          <w:rFonts w:ascii="Cambria" w:hAnsi="Cambria" w:cstheme="minorHAnsi"/>
        </w:rPr>
        <w:t xml:space="preserve">minimalnie </w:t>
      </w:r>
      <w:r w:rsidRPr="00D33AFE">
        <w:rPr>
          <w:rFonts w:ascii="Cambria" w:hAnsi="Cambria" w:cstheme="minorHAnsi"/>
        </w:rPr>
        <w:t>8, maksymalnie 10 plansz formatu A4</w:t>
      </w:r>
      <w:r w:rsidR="00C23616" w:rsidRPr="00D33AFE">
        <w:rPr>
          <w:rFonts w:ascii="Cambria" w:hAnsi="Cambria" w:cstheme="minorHAnsi"/>
        </w:rPr>
        <w:t xml:space="preserve"> (łącznie</w:t>
      </w:r>
      <w:r w:rsidR="00F335AA" w:rsidRPr="00D33AFE">
        <w:rPr>
          <w:rFonts w:ascii="Cambria" w:hAnsi="Cambria" w:cstheme="minorHAnsi"/>
        </w:rPr>
        <w:t xml:space="preserve"> ze stroną tytułową)</w:t>
      </w:r>
      <w:r w:rsidRPr="00D33AFE">
        <w:rPr>
          <w:rFonts w:ascii="Cambria" w:hAnsi="Cambria" w:cstheme="minorHAnsi"/>
        </w:rPr>
        <w:t>. Plansze mogą być podzielone w sposób dowolny na kadry, przedstawio</w:t>
      </w:r>
      <w:r w:rsidR="003507D3" w:rsidRPr="00D33AFE">
        <w:rPr>
          <w:rFonts w:ascii="Cambria" w:hAnsi="Cambria" w:cstheme="minorHAnsi"/>
        </w:rPr>
        <w:t xml:space="preserve">ne jednostronnie </w:t>
      </w:r>
      <w:r w:rsidR="008C373D" w:rsidRPr="00E43E4D">
        <w:rPr>
          <w:rFonts w:ascii="Cambria" w:hAnsi="Cambria" w:cstheme="minorHAnsi"/>
          <w:u w:val="single"/>
        </w:rPr>
        <w:t>w pionie, z ponumerowanymi stronami</w:t>
      </w:r>
      <w:r w:rsidRPr="00D33AFE">
        <w:rPr>
          <w:rFonts w:ascii="Cambria" w:hAnsi="Cambria" w:cstheme="minorHAnsi"/>
        </w:rPr>
        <w:t xml:space="preserve">. </w:t>
      </w:r>
    </w:p>
    <w:p w14:paraId="13F19D2C" w14:textId="38982144" w:rsidR="008F329A" w:rsidRPr="00D33AFE" w:rsidRDefault="00F335AA" w:rsidP="005D4AD3">
      <w:pPr>
        <w:pStyle w:val="Akapitzlist"/>
        <w:numPr>
          <w:ilvl w:val="0"/>
          <w:numId w:val="49"/>
        </w:numPr>
        <w:ind w:left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Pracę należy nadesłać w oryginale. </w:t>
      </w:r>
      <w:r w:rsidR="008F329A" w:rsidRPr="00D33AFE">
        <w:rPr>
          <w:rFonts w:ascii="Cambria" w:hAnsi="Cambria" w:cstheme="minorHAnsi"/>
        </w:rPr>
        <w:t xml:space="preserve">Praca, która jest skanem oryginału nie </w:t>
      </w:r>
      <w:r w:rsidRPr="00D33AFE">
        <w:rPr>
          <w:rFonts w:ascii="Cambria" w:hAnsi="Cambria" w:cstheme="minorHAnsi"/>
        </w:rPr>
        <w:t>będ</w:t>
      </w:r>
      <w:r w:rsidR="008F329A" w:rsidRPr="00D33AFE">
        <w:rPr>
          <w:rFonts w:ascii="Cambria" w:hAnsi="Cambria" w:cstheme="minorHAnsi"/>
        </w:rPr>
        <w:t>zie</w:t>
      </w:r>
      <w:r w:rsidRPr="00D33AFE">
        <w:rPr>
          <w:rFonts w:ascii="Cambria" w:hAnsi="Cambria" w:cstheme="minorHAnsi"/>
        </w:rPr>
        <w:t xml:space="preserve"> ocenian</w:t>
      </w:r>
      <w:r w:rsidR="008F329A" w:rsidRPr="00D33AFE">
        <w:rPr>
          <w:rFonts w:ascii="Cambria" w:hAnsi="Cambria" w:cstheme="minorHAnsi"/>
        </w:rPr>
        <w:t>a</w:t>
      </w:r>
      <w:r w:rsidRPr="00D33AFE">
        <w:rPr>
          <w:rFonts w:ascii="Cambria" w:hAnsi="Cambria" w:cstheme="minorHAnsi"/>
        </w:rPr>
        <w:t xml:space="preserve">. </w:t>
      </w:r>
    </w:p>
    <w:p w14:paraId="7CEC7281" w14:textId="37276A91" w:rsidR="00F335AA" w:rsidRPr="00D33AFE" w:rsidRDefault="00F335AA" w:rsidP="005D4AD3">
      <w:pPr>
        <w:pStyle w:val="Akapitzlist"/>
        <w:numPr>
          <w:ilvl w:val="0"/>
          <w:numId w:val="49"/>
        </w:numPr>
        <w:ind w:left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Prace wykonane w programach graficznych należy</w:t>
      </w:r>
      <w:r w:rsidR="00C705B6" w:rsidRPr="00D33AFE">
        <w:rPr>
          <w:rFonts w:ascii="Cambria" w:hAnsi="Cambria" w:cstheme="minorHAnsi"/>
        </w:rPr>
        <w:t xml:space="preserve"> </w:t>
      </w:r>
      <w:r w:rsidR="008F329A" w:rsidRPr="00D33AFE">
        <w:rPr>
          <w:rFonts w:ascii="Cambria" w:hAnsi="Cambria" w:cstheme="minorHAnsi"/>
        </w:rPr>
        <w:t>wydrukować i przesłać w formie papierowej.</w:t>
      </w:r>
      <w:r w:rsidRPr="00D33AFE">
        <w:rPr>
          <w:rFonts w:ascii="Cambria" w:hAnsi="Cambria" w:cstheme="minorHAnsi"/>
        </w:rPr>
        <w:t xml:space="preserve"> </w:t>
      </w:r>
    </w:p>
    <w:p w14:paraId="0AAD1BCB" w14:textId="6F51DD42" w:rsidR="008C373D" w:rsidRPr="00D33AFE" w:rsidRDefault="008C373D" w:rsidP="005D4AD3">
      <w:pPr>
        <w:pStyle w:val="Akapitzlist"/>
        <w:numPr>
          <w:ilvl w:val="0"/>
          <w:numId w:val="49"/>
        </w:numPr>
        <w:ind w:left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Na odwrocie każdej strony (planszy) uczestnik umieszcza: tytuł pracy, imiona, nazwiska i wiek </w:t>
      </w:r>
      <w:r w:rsidR="00497A48" w:rsidRPr="00D33AFE">
        <w:rPr>
          <w:rFonts w:ascii="Cambria" w:hAnsi="Cambria" w:cstheme="minorHAnsi"/>
        </w:rPr>
        <w:t>autorów</w:t>
      </w:r>
      <w:r w:rsidR="00755AA3" w:rsidRPr="00D33AFE">
        <w:rPr>
          <w:rFonts w:ascii="Cambria" w:hAnsi="Cambria" w:cstheme="minorHAnsi"/>
        </w:rPr>
        <w:t>, rok szkolny</w:t>
      </w:r>
      <w:r w:rsidRPr="00D33AFE">
        <w:rPr>
          <w:rFonts w:ascii="Cambria" w:hAnsi="Cambria" w:cstheme="minorHAnsi"/>
        </w:rPr>
        <w:t xml:space="preserve">, imię i nazwisko </w:t>
      </w:r>
      <w:r w:rsidR="00755AA3" w:rsidRPr="00D33AFE">
        <w:rPr>
          <w:rFonts w:ascii="Cambria" w:hAnsi="Cambria" w:cstheme="minorHAnsi"/>
        </w:rPr>
        <w:t>opiekuna merytorycznego</w:t>
      </w:r>
      <w:r w:rsidRPr="00D33AFE">
        <w:rPr>
          <w:rFonts w:ascii="Cambria" w:hAnsi="Cambria" w:cstheme="minorHAnsi"/>
        </w:rPr>
        <w:t>.</w:t>
      </w:r>
    </w:p>
    <w:p w14:paraId="2E0FEBD4" w14:textId="77777777" w:rsidR="00497A48" w:rsidRPr="00D33AFE" w:rsidRDefault="00497A48" w:rsidP="005D4AD3">
      <w:pPr>
        <w:pStyle w:val="Akapitzlist"/>
        <w:numPr>
          <w:ilvl w:val="0"/>
          <w:numId w:val="49"/>
        </w:numPr>
        <w:ind w:left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Technika wykonania prac: rysunek, malarstwo, grafika komputerowa, fotografia lub technika mieszana.</w:t>
      </w:r>
    </w:p>
    <w:p w14:paraId="55A9AC46" w14:textId="02C6255E" w:rsidR="003507D3" w:rsidRPr="00D33AFE" w:rsidRDefault="003507D3" w:rsidP="005D4AD3">
      <w:pPr>
        <w:pStyle w:val="Akapitzlist"/>
        <w:numPr>
          <w:ilvl w:val="0"/>
          <w:numId w:val="49"/>
        </w:numPr>
        <w:ind w:left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Komiks musi być wykonany w języku polskim. </w:t>
      </w:r>
    </w:p>
    <w:p w14:paraId="5B321019" w14:textId="733EFFBA" w:rsidR="00F77836" w:rsidRPr="00D33AFE" w:rsidRDefault="003507D3" w:rsidP="005D4AD3">
      <w:pPr>
        <w:pStyle w:val="Akapitzlist"/>
        <w:numPr>
          <w:ilvl w:val="0"/>
          <w:numId w:val="49"/>
        </w:numPr>
        <w:ind w:left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Nie ma limitu prac, które </w:t>
      </w:r>
      <w:r w:rsidR="00E977E7" w:rsidRPr="00D33AFE">
        <w:rPr>
          <w:rFonts w:ascii="Cambria" w:hAnsi="Cambria" w:cstheme="minorHAnsi"/>
        </w:rPr>
        <w:t>może</w:t>
      </w:r>
      <w:r w:rsidR="00E04DE1" w:rsidRPr="00D33AFE">
        <w:rPr>
          <w:rFonts w:ascii="Cambria" w:hAnsi="Cambria" w:cstheme="minorHAnsi"/>
        </w:rPr>
        <w:t xml:space="preserve"> </w:t>
      </w:r>
      <w:r w:rsidR="00755AA3" w:rsidRPr="00D33AFE">
        <w:rPr>
          <w:rFonts w:ascii="Cambria" w:hAnsi="Cambria" w:cstheme="minorHAnsi"/>
        </w:rPr>
        <w:t>nadesłać</w:t>
      </w:r>
      <w:r w:rsidR="00E977E7" w:rsidRPr="00D33AFE">
        <w:rPr>
          <w:rFonts w:ascii="Cambria" w:hAnsi="Cambria" w:cstheme="minorHAnsi"/>
        </w:rPr>
        <w:t xml:space="preserve"> </w:t>
      </w:r>
      <w:r w:rsidR="00F77836" w:rsidRPr="00D33AFE">
        <w:rPr>
          <w:rFonts w:ascii="Cambria" w:hAnsi="Cambria" w:cstheme="minorHAnsi"/>
        </w:rPr>
        <w:t>szkoła lub nauczyciel</w:t>
      </w:r>
      <w:r w:rsidR="00755AA3" w:rsidRPr="00D33AFE">
        <w:rPr>
          <w:rFonts w:ascii="Cambria" w:hAnsi="Cambria" w:cstheme="minorHAnsi"/>
        </w:rPr>
        <w:t>.</w:t>
      </w:r>
    </w:p>
    <w:p w14:paraId="45F5E583" w14:textId="3C7E8DA4" w:rsidR="003507D3" w:rsidRPr="00D33AFE" w:rsidRDefault="003507D3" w:rsidP="005D4AD3">
      <w:pPr>
        <w:pStyle w:val="Akapitzlist"/>
        <w:numPr>
          <w:ilvl w:val="0"/>
          <w:numId w:val="49"/>
        </w:numPr>
        <w:ind w:left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Do konkursu można zgłaszać wyłącznie pr</w:t>
      </w:r>
      <w:r w:rsidR="00812131">
        <w:rPr>
          <w:rFonts w:ascii="Cambria" w:hAnsi="Cambria" w:cstheme="minorHAnsi"/>
        </w:rPr>
        <w:t>ace d</w:t>
      </w:r>
      <w:r w:rsidR="006C39E9">
        <w:rPr>
          <w:rFonts w:ascii="Cambria" w:hAnsi="Cambria" w:cstheme="minorHAnsi"/>
        </w:rPr>
        <w:t>otychczas niepublikowane</w:t>
      </w:r>
      <w:r w:rsidR="006C39E9">
        <w:rPr>
          <w:rFonts w:ascii="Cambria" w:hAnsi="Cambria" w:cstheme="minorHAnsi"/>
        </w:rPr>
        <w:br/>
      </w:r>
      <w:r w:rsidR="00812131" w:rsidRPr="006C39E9">
        <w:t>i</w:t>
      </w:r>
      <w:r w:rsidR="006C39E9">
        <w:t xml:space="preserve"> </w:t>
      </w:r>
      <w:r w:rsidRPr="006C39E9">
        <w:t>niezgłoszone</w:t>
      </w:r>
      <w:r w:rsidRPr="00D33AFE">
        <w:rPr>
          <w:rFonts w:ascii="Cambria" w:hAnsi="Cambria" w:cstheme="minorHAnsi"/>
        </w:rPr>
        <w:t xml:space="preserve"> </w:t>
      </w:r>
      <w:r w:rsidR="00096CE4" w:rsidRPr="00D33AFE">
        <w:rPr>
          <w:rFonts w:ascii="Cambria" w:hAnsi="Cambria" w:cstheme="minorHAnsi"/>
        </w:rPr>
        <w:t>w innych konkursach</w:t>
      </w:r>
      <w:r w:rsidRPr="00D33AFE">
        <w:rPr>
          <w:rFonts w:ascii="Cambria" w:hAnsi="Cambria" w:cstheme="minorHAnsi"/>
        </w:rPr>
        <w:t>.</w:t>
      </w:r>
    </w:p>
    <w:p w14:paraId="0572B1FA" w14:textId="77777777" w:rsidR="00AC3E7D" w:rsidRPr="00D33AFE" w:rsidRDefault="00AC3E7D" w:rsidP="00D33AFE">
      <w:pPr>
        <w:jc w:val="both"/>
        <w:rPr>
          <w:rFonts w:ascii="Cambria" w:hAnsi="Cambria" w:cstheme="minorHAnsi"/>
        </w:rPr>
      </w:pPr>
    </w:p>
    <w:p w14:paraId="1C228011" w14:textId="77777777" w:rsidR="00AC3E7D" w:rsidRPr="00D33AFE" w:rsidRDefault="00AC3E7D" w:rsidP="00D33AFE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§ 4.</w:t>
      </w:r>
    </w:p>
    <w:p w14:paraId="1074BF22" w14:textId="746BDE85" w:rsidR="002C0A20" w:rsidRDefault="00C41F41" w:rsidP="00D33AFE">
      <w:pPr>
        <w:pStyle w:val="Akapitzlist"/>
        <w:numPr>
          <w:ilvl w:val="0"/>
          <w:numId w:val="21"/>
        </w:numPr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</w:t>
      </w:r>
      <w:r w:rsidRPr="00D33AFE">
        <w:rPr>
          <w:rFonts w:ascii="Cambria" w:hAnsi="Cambria" w:cstheme="minorHAnsi"/>
        </w:rPr>
        <w:t xml:space="preserve">czestnicy konkursu </w:t>
      </w:r>
      <w:r>
        <w:rPr>
          <w:rFonts w:ascii="Cambria" w:hAnsi="Cambria" w:cstheme="minorHAnsi"/>
        </w:rPr>
        <w:t>– a</w:t>
      </w:r>
      <w:r w:rsidR="002C0A20" w:rsidRPr="00D33AFE">
        <w:rPr>
          <w:rFonts w:ascii="Cambria" w:hAnsi="Cambria" w:cstheme="minorHAnsi"/>
        </w:rPr>
        <w:t>u</w:t>
      </w:r>
      <w:r w:rsidR="00BE2E8B" w:rsidRPr="00D33AFE">
        <w:rPr>
          <w:rFonts w:ascii="Cambria" w:hAnsi="Cambria" w:cstheme="minorHAnsi"/>
        </w:rPr>
        <w:t xml:space="preserve">torzy komiksów </w:t>
      </w:r>
      <w:r w:rsidR="005811E1" w:rsidRPr="00D33AFE">
        <w:rPr>
          <w:rFonts w:ascii="Cambria" w:hAnsi="Cambria" w:cstheme="minorHAnsi"/>
        </w:rPr>
        <w:t xml:space="preserve">zamieszkujący w kraju </w:t>
      </w:r>
      <w:r w:rsidR="006D4A25" w:rsidRPr="00D33AFE">
        <w:rPr>
          <w:rFonts w:ascii="Cambria" w:hAnsi="Cambria" w:cstheme="minorHAnsi"/>
        </w:rPr>
        <w:t>wysyłają</w:t>
      </w:r>
      <w:r w:rsidR="00BE2E8B" w:rsidRPr="00D33AFE">
        <w:rPr>
          <w:rFonts w:ascii="Cambria" w:hAnsi="Cambria" w:cstheme="minorHAnsi"/>
        </w:rPr>
        <w:t xml:space="preserve"> prace </w:t>
      </w:r>
      <w:r w:rsidR="002C0A20" w:rsidRPr="00D33AFE">
        <w:rPr>
          <w:rFonts w:ascii="Cambria" w:hAnsi="Cambria" w:cstheme="minorHAnsi"/>
        </w:rPr>
        <w:t>d</w:t>
      </w:r>
      <w:r w:rsidR="00BE2E8B" w:rsidRPr="00D33AFE">
        <w:rPr>
          <w:rFonts w:ascii="Cambria" w:hAnsi="Cambria" w:cstheme="minorHAnsi"/>
        </w:rPr>
        <w:t>o</w:t>
      </w:r>
      <w:r w:rsidR="002C0A20" w:rsidRPr="00D33AFE">
        <w:rPr>
          <w:rFonts w:ascii="Cambria" w:hAnsi="Cambria" w:cstheme="minorHAnsi"/>
        </w:rPr>
        <w:t xml:space="preserve"> </w:t>
      </w:r>
      <w:r w:rsidR="009A01B4" w:rsidRPr="00D33AFE">
        <w:rPr>
          <w:rFonts w:ascii="Cambria" w:hAnsi="Cambria" w:cstheme="minorHAnsi"/>
        </w:rPr>
        <w:t>Oddziałowych Biur Edukacji Narodowej IPN odpowiadając</w:t>
      </w:r>
      <w:r w:rsidR="003353FB">
        <w:rPr>
          <w:rFonts w:ascii="Cambria" w:hAnsi="Cambria" w:cstheme="minorHAnsi"/>
        </w:rPr>
        <w:t>ych</w:t>
      </w:r>
      <w:r w:rsidR="009A01B4" w:rsidRPr="00D33AFE">
        <w:rPr>
          <w:rFonts w:ascii="Cambria" w:hAnsi="Cambria" w:cstheme="minorHAnsi"/>
        </w:rPr>
        <w:t xml:space="preserve"> terytorialnie </w:t>
      </w:r>
      <w:r w:rsidR="002C0A20" w:rsidRPr="00D33AFE">
        <w:rPr>
          <w:rFonts w:ascii="Cambria" w:hAnsi="Cambria" w:cstheme="minorHAnsi"/>
        </w:rPr>
        <w:t xml:space="preserve">miejscu </w:t>
      </w:r>
      <w:r w:rsidR="009A01B4">
        <w:rPr>
          <w:rFonts w:ascii="Cambria" w:hAnsi="Cambria" w:cstheme="minorHAnsi"/>
        </w:rPr>
        <w:t>szkoły, do której uczęszcza uczestnik konkursu</w:t>
      </w:r>
      <w:r w:rsidR="002C0A20" w:rsidRPr="00D33AFE">
        <w:rPr>
          <w:rFonts w:ascii="Cambria" w:hAnsi="Cambria" w:cstheme="minorHAnsi"/>
        </w:rPr>
        <w:t>.</w:t>
      </w:r>
      <w:r w:rsidR="0040605D" w:rsidRPr="00D33AFE">
        <w:rPr>
          <w:rFonts w:ascii="Cambria" w:hAnsi="Cambria" w:cstheme="minorHAnsi"/>
        </w:rPr>
        <w:t xml:space="preserve"> Adresy Oddziałów dostępne są na stronie internetowej ipn.gov.pl w zakładce O IPN&gt;</w:t>
      </w:r>
      <w:r w:rsidR="00D7328F" w:rsidRPr="00D33AFE">
        <w:rPr>
          <w:rFonts w:ascii="Cambria" w:hAnsi="Cambria" w:cstheme="minorHAnsi"/>
        </w:rPr>
        <w:t xml:space="preserve">KONTAKT&gt;ODDZIAŁY IPN: </w:t>
      </w:r>
      <w:hyperlink r:id="rId10" w:history="1">
        <w:r w:rsidR="00BE2E8B" w:rsidRPr="00D33AFE">
          <w:rPr>
            <w:rStyle w:val="Hipercze"/>
            <w:rFonts w:ascii="Cambria" w:hAnsi="Cambria" w:cstheme="minorHAnsi"/>
          </w:rPr>
          <w:t>https://ipn.gov.pl/pl/kontakt/oddzialy-ipn/</w:t>
        </w:r>
      </w:hyperlink>
      <w:r w:rsidR="00E1550A" w:rsidRPr="00D33AFE">
        <w:rPr>
          <w:rFonts w:ascii="Cambria" w:hAnsi="Cambria" w:cstheme="minorHAnsi"/>
        </w:rPr>
        <w:t xml:space="preserve">. </w:t>
      </w:r>
      <w:r w:rsidR="006D4A25" w:rsidRPr="00D33AFE">
        <w:rPr>
          <w:rFonts w:ascii="Cambria" w:hAnsi="Cambria" w:cstheme="minorHAnsi"/>
        </w:rPr>
        <w:t xml:space="preserve">Zasięg terytorialny oddziałów IPN </w:t>
      </w:r>
      <w:r w:rsidR="00A32DE8" w:rsidRPr="002D1994">
        <w:rPr>
          <w:rFonts w:ascii="Cambria" w:hAnsi="Cambria" w:cstheme="minorHAnsi"/>
        </w:rPr>
        <w:t>i ich szczegółowy podział</w:t>
      </w:r>
      <w:r w:rsidR="00A32DE8">
        <w:rPr>
          <w:rFonts w:ascii="Cambria" w:hAnsi="Cambria" w:cstheme="minorHAnsi"/>
        </w:rPr>
        <w:t xml:space="preserve"> </w:t>
      </w:r>
      <w:r w:rsidR="00E1550A" w:rsidRPr="00D33AFE">
        <w:rPr>
          <w:rFonts w:ascii="Cambria" w:hAnsi="Cambria" w:cstheme="minorHAnsi"/>
        </w:rPr>
        <w:t xml:space="preserve">wskazany jest na stronie internetowej: </w:t>
      </w:r>
      <w:hyperlink r:id="rId11" w:history="1">
        <w:r w:rsidR="00E1550A" w:rsidRPr="00D33AFE">
          <w:rPr>
            <w:rStyle w:val="Hipercze"/>
            <w:rFonts w:ascii="Cambria" w:hAnsi="Cambria" w:cstheme="minorHAnsi"/>
          </w:rPr>
          <w:t>https://edukacja.ipn.gov.pl/edu/oddzialowe-biura-edukac</w:t>
        </w:r>
      </w:hyperlink>
      <w:r w:rsidR="00E1550A" w:rsidRPr="00D33AFE">
        <w:rPr>
          <w:rFonts w:ascii="Cambria" w:hAnsi="Cambria" w:cstheme="minorHAnsi"/>
        </w:rPr>
        <w:t>. Przesyłkę należy opatrzyć dopiskiem „Komiks”.</w:t>
      </w:r>
    </w:p>
    <w:p w14:paraId="6C322312" w14:textId="0FFCDC75" w:rsidR="002C0A20" w:rsidRPr="00D33AFE" w:rsidRDefault="00C41F41" w:rsidP="002D1994">
      <w:pPr>
        <w:pStyle w:val="Akapitzlist"/>
        <w:numPr>
          <w:ilvl w:val="0"/>
          <w:numId w:val="21"/>
        </w:numPr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</w:t>
      </w:r>
      <w:r w:rsidRPr="00D33AFE">
        <w:rPr>
          <w:rFonts w:ascii="Cambria" w:hAnsi="Cambria" w:cstheme="minorHAnsi"/>
        </w:rPr>
        <w:t xml:space="preserve">czestnicy konkursu </w:t>
      </w:r>
      <w:r>
        <w:rPr>
          <w:rFonts w:ascii="Cambria" w:hAnsi="Cambria" w:cstheme="minorHAnsi"/>
        </w:rPr>
        <w:t>– a</w:t>
      </w:r>
      <w:r w:rsidRPr="00D33AFE">
        <w:rPr>
          <w:rFonts w:ascii="Cambria" w:hAnsi="Cambria" w:cstheme="minorHAnsi"/>
        </w:rPr>
        <w:t xml:space="preserve">utorzy komiksów </w:t>
      </w:r>
      <w:r w:rsidR="002D1994" w:rsidRPr="00D33AFE">
        <w:rPr>
          <w:rFonts w:ascii="Cambria" w:hAnsi="Cambria" w:cstheme="minorHAnsi"/>
        </w:rPr>
        <w:t xml:space="preserve">zamieszkujący </w:t>
      </w:r>
      <w:r w:rsidR="002D1994">
        <w:rPr>
          <w:rFonts w:ascii="Cambria" w:hAnsi="Cambria" w:cstheme="minorHAnsi"/>
        </w:rPr>
        <w:t xml:space="preserve">poza granicami </w:t>
      </w:r>
      <w:r w:rsidR="00D7328F" w:rsidRPr="00D33AFE">
        <w:rPr>
          <w:rFonts w:ascii="Cambria" w:hAnsi="Cambria" w:cstheme="minorHAnsi"/>
        </w:rPr>
        <w:t xml:space="preserve">Rzeczypospolitej Polskiej </w:t>
      </w:r>
      <w:r w:rsidR="00CB0A8D">
        <w:rPr>
          <w:rFonts w:ascii="Cambria" w:hAnsi="Cambria" w:cstheme="minorHAnsi"/>
        </w:rPr>
        <w:t xml:space="preserve">przesyłają </w:t>
      </w:r>
      <w:r w:rsidR="00D7328F" w:rsidRPr="00D33AFE">
        <w:rPr>
          <w:rFonts w:ascii="Cambria" w:hAnsi="Cambria" w:cstheme="minorHAnsi"/>
        </w:rPr>
        <w:t xml:space="preserve">prace konkursowe pocztą na adres: </w:t>
      </w:r>
      <w:r w:rsidR="007F46D3" w:rsidRPr="00D33AFE">
        <w:rPr>
          <w:rFonts w:ascii="Cambria" w:hAnsi="Cambria" w:cstheme="minorHAnsi"/>
        </w:rPr>
        <w:t>I</w:t>
      </w:r>
      <w:r w:rsidR="00BE2E8B" w:rsidRPr="00D33AFE">
        <w:rPr>
          <w:rFonts w:ascii="Cambria" w:hAnsi="Cambria" w:cstheme="minorHAnsi"/>
        </w:rPr>
        <w:t>nstytut</w:t>
      </w:r>
      <w:r w:rsidR="007F46D3" w:rsidRPr="00D33AFE">
        <w:rPr>
          <w:rFonts w:ascii="Cambria" w:hAnsi="Cambria" w:cstheme="minorHAnsi"/>
        </w:rPr>
        <w:t xml:space="preserve"> Pamięci Narodowej – </w:t>
      </w:r>
      <w:r w:rsidR="00A32DE8" w:rsidRPr="00C904B2">
        <w:rPr>
          <w:rFonts w:ascii="Cambria" w:hAnsi="Cambria" w:cstheme="minorHAnsi"/>
        </w:rPr>
        <w:t>KŚZpNP</w:t>
      </w:r>
      <w:r w:rsidR="007F46D3" w:rsidRPr="00D33AFE">
        <w:rPr>
          <w:rFonts w:ascii="Cambria" w:hAnsi="Cambria" w:cstheme="minorHAnsi"/>
        </w:rPr>
        <w:t>, Biuro Edukacji</w:t>
      </w:r>
      <w:r w:rsidR="006C39E9">
        <w:rPr>
          <w:rFonts w:ascii="Cambria" w:hAnsi="Cambria" w:cstheme="minorHAnsi"/>
        </w:rPr>
        <w:t xml:space="preserve"> Narodowej,</w:t>
      </w:r>
      <w:r w:rsidR="00A32DE8">
        <w:rPr>
          <w:rFonts w:ascii="Cambria" w:hAnsi="Cambria" w:cstheme="minorHAnsi"/>
        </w:rPr>
        <w:t xml:space="preserve"> </w:t>
      </w:r>
      <w:r w:rsidR="007F46D3" w:rsidRPr="00D33AFE">
        <w:rPr>
          <w:rFonts w:ascii="Cambria" w:hAnsi="Cambria" w:cstheme="minorHAnsi"/>
        </w:rPr>
        <w:t>ul. Janusza Kurtyki 1, 02- 676 Warszawa, z dopiskiem „Komiks”.</w:t>
      </w:r>
    </w:p>
    <w:p w14:paraId="58DEA80C" w14:textId="36CB4E23" w:rsidR="00473590" w:rsidRPr="00D33AFE" w:rsidRDefault="00096CE4" w:rsidP="00D33AFE">
      <w:pPr>
        <w:pStyle w:val="Akapitzlist"/>
        <w:numPr>
          <w:ilvl w:val="0"/>
          <w:numId w:val="21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Prace konkursowe należy wysłać pocztą do dnia </w:t>
      </w:r>
      <w:r w:rsidR="00031B3D">
        <w:rPr>
          <w:rFonts w:ascii="Cambria" w:hAnsi="Cambria" w:cstheme="minorHAnsi"/>
          <w:b/>
        </w:rPr>
        <w:t>24</w:t>
      </w:r>
      <w:r w:rsidR="0086236B" w:rsidRPr="00D33AFE">
        <w:rPr>
          <w:rFonts w:ascii="Cambria" w:hAnsi="Cambria" w:cstheme="minorHAnsi"/>
          <w:b/>
        </w:rPr>
        <w:t xml:space="preserve"> </w:t>
      </w:r>
      <w:r w:rsidRPr="00D33AFE">
        <w:rPr>
          <w:rFonts w:ascii="Cambria" w:hAnsi="Cambria" w:cstheme="minorHAnsi"/>
          <w:b/>
        </w:rPr>
        <w:t>marca 202</w:t>
      </w:r>
      <w:r w:rsidR="003865FD" w:rsidRPr="00D33AFE">
        <w:rPr>
          <w:rFonts w:ascii="Cambria" w:hAnsi="Cambria" w:cstheme="minorHAnsi"/>
          <w:b/>
        </w:rPr>
        <w:t>3</w:t>
      </w:r>
      <w:r w:rsidRPr="00D33AFE">
        <w:rPr>
          <w:rFonts w:ascii="Cambria" w:hAnsi="Cambria" w:cstheme="minorHAnsi"/>
          <w:b/>
        </w:rPr>
        <w:t xml:space="preserve"> r. </w:t>
      </w:r>
      <w:r w:rsidR="003865FD" w:rsidRPr="00D33AFE">
        <w:rPr>
          <w:rFonts w:ascii="Cambria" w:hAnsi="Cambria" w:cstheme="minorHAnsi"/>
        </w:rPr>
        <w:t>O</w:t>
      </w:r>
      <w:r w:rsidRPr="00D33AFE">
        <w:rPr>
          <w:rFonts w:ascii="Cambria" w:hAnsi="Cambria" w:cstheme="minorHAnsi"/>
        </w:rPr>
        <w:t xml:space="preserve"> zachowaniu terminu decyduje data </w:t>
      </w:r>
      <w:r w:rsidR="00407E74" w:rsidRPr="00D33AFE">
        <w:rPr>
          <w:rFonts w:ascii="Cambria" w:hAnsi="Cambria" w:cstheme="minorHAnsi"/>
        </w:rPr>
        <w:t>stempla pocztowego/nadania</w:t>
      </w:r>
      <w:r w:rsidR="003865FD" w:rsidRPr="00D33AFE">
        <w:rPr>
          <w:rFonts w:ascii="Cambria" w:hAnsi="Cambria" w:cstheme="minorHAnsi"/>
        </w:rPr>
        <w:t>.</w:t>
      </w:r>
    </w:p>
    <w:p w14:paraId="42D9B8C1" w14:textId="77777777" w:rsidR="00096CE4" w:rsidRPr="00D33AFE" w:rsidRDefault="0082045D" w:rsidP="00D33AFE">
      <w:pPr>
        <w:pStyle w:val="Akapitzlist"/>
        <w:numPr>
          <w:ilvl w:val="0"/>
          <w:numId w:val="21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Do pracy</w:t>
      </w:r>
      <w:r w:rsidR="00096CE4" w:rsidRPr="00D33AFE">
        <w:rPr>
          <w:rFonts w:ascii="Cambria" w:hAnsi="Cambria" w:cstheme="minorHAnsi"/>
        </w:rPr>
        <w:t xml:space="preserve"> należy dołączyć</w:t>
      </w:r>
      <w:r w:rsidR="00096CE4" w:rsidRPr="00D33AFE">
        <w:rPr>
          <w:rFonts w:ascii="Cambria" w:hAnsi="Cambria" w:cstheme="minorHAnsi"/>
          <w:color w:val="000000"/>
        </w:rPr>
        <w:t>:</w:t>
      </w:r>
    </w:p>
    <w:p w14:paraId="2F20FE7D" w14:textId="7B9EC9C4" w:rsidR="00A87665" w:rsidRPr="00D33AFE" w:rsidRDefault="00096CE4" w:rsidP="00D33AFE">
      <w:pPr>
        <w:pStyle w:val="Akapitzlist"/>
        <w:numPr>
          <w:ilvl w:val="0"/>
          <w:numId w:val="22"/>
        </w:numPr>
        <w:ind w:left="851"/>
        <w:jc w:val="both"/>
        <w:rPr>
          <w:rFonts w:ascii="Cambria" w:hAnsi="Cambria" w:cstheme="minorHAnsi"/>
          <w:color w:val="000000"/>
        </w:rPr>
      </w:pPr>
      <w:r w:rsidRPr="00D33AFE">
        <w:rPr>
          <w:rFonts w:ascii="Cambria" w:hAnsi="Cambria" w:cstheme="minorHAnsi"/>
          <w:color w:val="000000"/>
        </w:rPr>
        <w:t xml:space="preserve">wypełniony formularz zgłoszeniowy </w:t>
      </w:r>
      <w:r w:rsidR="0082045D" w:rsidRPr="00D33AFE">
        <w:rPr>
          <w:rFonts w:ascii="Cambria" w:hAnsi="Cambria" w:cstheme="minorHAnsi"/>
          <w:color w:val="000000"/>
        </w:rPr>
        <w:t xml:space="preserve">stanowiący </w:t>
      </w:r>
      <w:r w:rsidRPr="00D33AFE">
        <w:rPr>
          <w:rFonts w:ascii="Cambria" w:hAnsi="Cambria" w:cstheme="minorHAnsi"/>
          <w:color w:val="000000"/>
        </w:rPr>
        <w:t>załącznik nr 1</w:t>
      </w:r>
      <w:r w:rsidR="00BA50C2" w:rsidRPr="00D33AFE">
        <w:rPr>
          <w:rFonts w:ascii="Cambria" w:hAnsi="Cambria" w:cstheme="minorHAnsi"/>
          <w:color w:val="000000"/>
        </w:rPr>
        <w:t xml:space="preserve"> </w:t>
      </w:r>
      <w:r w:rsidR="0082045D" w:rsidRPr="00D33AFE">
        <w:rPr>
          <w:rFonts w:ascii="Cambria" w:hAnsi="Cambria" w:cstheme="minorHAnsi"/>
          <w:color w:val="000000"/>
        </w:rPr>
        <w:t>do regulaminu</w:t>
      </w:r>
      <w:r w:rsidR="006C381D" w:rsidRPr="00D33AFE">
        <w:rPr>
          <w:rFonts w:ascii="Cambria" w:hAnsi="Cambria" w:cstheme="minorHAnsi"/>
          <w:color w:val="000000"/>
        </w:rPr>
        <w:t>;</w:t>
      </w:r>
    </w:p>
    <w:p w14:paraId="24EA7A05" w14:textId="12163988" w:rsidR="00A87665" w:rsidRPr="00D33AFE" w:rsidRDefault="00096CE4" w:rsidP="00D33AFE">
      <w:pPr>
        <w:pStyle w:val="Akapitzlist"/>
        <w:numPr>
          <w:ilvl w:val="0"/>
          <w:numId w:val="22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  <w:color w:val="000000"/>
        </w:rPr>
        <w:t>podpisane oświad</w:t>
      </w:r>
      <w:r w:rsidR="0082045D" w:rsidRPr="00D33AFE">
        <w:rPr>
          <w:rFonts w:ascii="Cambria" w:hAnsi="Cambria" w:cstheme="minorHAnsi"/>
          <w:color w:val="000000"/>
        </w:rPr>
        <w:t>czeni</w:t>
      </w:r>
      <w:r w:rsidR="005B613F" w:rsidRPr="00D33AFE">
        <w:rPr>
          <w:rFonts w:ascii="Cambria" w:hAnsi="Cambria" w:cstheme="minorHAnsi"/>
          <w:color w:val="000000"/>
        </w:rPr>
        <w:t>e</w:t>
      </w:r>
      <w:r w:rsidRPr="00D33AFE">
        <w:rPr>
          <w:rFonts w:ascii="Cambria" w:hAnsi="Cambria" w:cstheme="minorHAnsi"/>
          <w:color w:val="000000"/>
        </w:rPr>
        <w:t xml:space="preserve"> stanowiące</w:t>
      </w:r>
      <w:r w:rsidR="0082045D" w:rsidRPr="00D33AFE">
        <w:rPr>
          <w:rFonts w:ascii="Cambria" w:hAnsi="Cambria" w:cstheme="minorHAnsi"/>
          <w:color w:val="000000"/>
        </w:rPr>
        <w:t xml:space="preserve"> </w:t>
      </w:r>
      <w:r w:rsidRPr="00D33AFE">
        <w:rPr>
          <w:rFonts w:ascii="Cambria" w:hAnsi="Cambria" w:cstheme="minorHAnsi"/>
          <w:iCs/>
          <w:color w:val="000000"/>
        </w:rPr>
        <w:t>załącznik nr 2</w:t>
      </w:r>
      <w:r w:rsidR="005B613F" w:rsidRPr="00D33AFE">
        <w:rPr>
          <w:rFonts w:ascii="Cambria" w:hAnsi="Cambria" w:cstheme="minorHAnsi"/>
          <w:iCs/>
          <w:color w:val="000000"/>
        </w:rPr>
        <w:t xml:space="preserve"> </w:t>
      </w:r>
      <w:r w:rsidR="00A87665" w:rsidRPr="00D33AFE">
        <w:rPr>
          <w:rFonts w:ascii="Cambria" w:hAnsi="Cambria" w:cstheme="minorHAnsi"/>
          <w:iCs/>
          <w:color w:val="000000"/>
        </w:rPr>
        <w:t>(w przypadku każdego niepełnoletniego uczestnika konkursu)</w:t>
      </w:r>
      <w:r w:rsidR="006C381D" w:rsidRPr="00D33AFE">
        <w:rPr>
          <w:rFonts w:ascii="Cambria" w:hAnsi="Cambria" w:cstheme="minorHAnsi"/>
          <w:iCs/>
          <w:color w:val="000000"/>
        </w:rPr>
        <w:t>;</w:t>
      </w:r>
    </w:p>
    <w:p w14:paraId="0DD19E34" w14:textId="1AD0EBF0" w:rsidR="00AC3E7D" w:rsidRPr="00D33AFE" w:rsidRDefault="00A87665" w:rsidP="00D33AFE">
      <w:pPr>
        <w:pStyle w:val="Akapitzlist"/>
        <w:numPr>
          <w:ilvl w:val="0"/>
          <w:numId w:val="22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  <w:iCs/>
          <w:color w:val="000000"/>
        </w:rPr>
        <w:t xml:space="preserve">podpisane </w:t>
      </w:r>
      <w:r w:rsidR="005B613F" w:rsidRPr="00D33AFE">
        <w:rPr>
          <w:rFonts w:ascii="Cambria" w:hAnsi="Cambria" w:cstheme="minorHAnsi"/>
          <w:iCs/>
          <w:color w:val="000000"/>
        </w:rPr>
        <w:t>oś</w:t>
      </w:r>
      <w:r w:rsidRPr="00D33AFE">
        <w:rPr>
          <w:rFonts w:ascii="Cambria" w:hAnsi="Cambria" w:cstheme="minorHAnsi"/>
          <w:iCs/>
          <w:color w:val="000000"/>
        </w:rPr>
        <w:t>wiadczenia</w:t>
      </w:r>
      <w:r w:rsidR="005B613F" w:rsidRPr="00D33AFE">
        <w:rPr>
          <w:rFonts w:ascii="Cambria" w:hAnsi="Cambria" w:cstheme="minorHAnsi"/>
          <w:iCs/>
          <w:color w:val="000000"/>
        </w:rPr>
        <w:t xml:space="preserve"> </w:t>
      </w:r>
      <w:r w:rsidR="00096CE4" w:rsidRPr="00D33AFE">
        <w:rPr>
          <w:rFonts w:ascii="Cambria" w:hAnsi="Cambria" w:cstheme="minorHAnsi"/>
          <w:iCs/>
          <w:color w:val="000000"/>
        </w:rPr>
        <w:t>stanowiące załącznik nr 3</w:t>
      </w:r>
      <w:r w:rsidR="0082045D" w:rsidRPr="00D33AFE">
        <w:rPr>
          <w:rFonts w:ascii="Cambria" w:hAnsi="Cambria" w:cstheme="minorHAnsi"/>
          <w:iCs/>
          <w:color w:val="000000"/>
        </w:rPr>
        <w:t xml:space="preserve"> do regulaminu</w:t>
      </w:r>
      <w:r w:rsidR="00096CE4" w:rsidRPr="00D33AFE">
        <w:rPr>
          <w:rFonts w:ascii="Cambria" w:hAnsi="Cambria" w:cstheme="minorHAnsi"/>
          <w:iCs/>
          <w:color w:val="000000"/>
        </w:rPr>
        <w:t xml:space="preserve"> (w przypadku</w:t>
      </w:r>
      <w:r w:rsidR="005B613F" w:rsidRPr="00D33AFE">
        <w:rPr>
          <w:rFonts w:ascii="Cambria" w:hAnsi="Cambria" w:cstheme="minorHAnsi"/>
          <w:iCs/>
          <w:color w:val="000000"/>
        </w:rPr>
        <w:t xml:space="preserve"> każdego</w:t>
      </w:r>
      <w:r w:rsidRPr="00D33AFE">
        <w:rPr>
          <w:rFonts w:ascii="Cambria" w:hAnsi="Cambria" w:cstheme="minorHAnsi"/>
          <w:iCs/>
          <w:color w:val="000000"/>
        </w:rPr>
        <w:t xml:space="preserve"> </w:t>
      </w:r>
      <w:r w:rsidR="005B613F" w:rsidRPr="00D33AFE">
        <w:rPr>
          <w:rFonts w:ascii="Cambria" w:hAnsi="Cambria" w:cstheme="minorHAnsi"/>
          <w:iCs/>
          <w:color w:val="000000"/>
        </w:rPr>
        <w:t>pełnoletniego uczestnika konkursu</w:t>
      </w:r>
      <w:r w:rsidR="00096CE4" w:rsidRPr="00D33AFE">
        <w:rPr>
          <w:rFonts w:ascii="Cambria" w:hAnsi="Cambria" w:cstheme="minorHAnsi"/>
          <w:iCs/>
          <w:color w:val="000000"/>
        </w:rPr>
        <w:t>).</w:t>
      </w:r>
    </w:p>
    <w:p w14:paraId="05651D4F" w14:textId="77777777" w:rsidR="007B72D6" w:rsidRPr="00D33AFE" w:rsidRDefault="007B72D6" w:rsidP="00D33AFE">
      <w:pPr>
        <w:jc w:val="center"/>
        <w:rPr>
          <w:rFonts w:ascii="Cambria" w:hAnsi="Cambria" w:cstheme="minorHAnsi"/>
          <w:b/>
        </w:rPr>
      </w:pPr>
    </w:p>
    <w:p w14:paraId="06ED6094" w14:textId="77777777" w:rsidR="00E720E9" w:rsidRPr="00D33AFE" w:rsidRDefault="00E720E9" w:rsidP="00D33AFE">
      <w:pPr>
        <w:jc w:val="center"/>
        <w:rPr>
          <w:rFonts w:ascii="Cambria" w:hAnsi="Cambria" w:cstheme="minorHAnsi"/>
          <w:b/>
        </w:rPr>
      </w:pPr>
    </w:p>
    <w:p w14:paraId="150D7762" w14:textId="5BF8076A" w:rsidR="00AC3E7D" w:rsidRPr="00D33AFE" w:rsidRDefault="00AC3E7D" w:rsidP="00D33AFE">
      <w:pPr>
        <w:jc w:val="center"/>
        <w:rPr>
          <w:rFonts w:ascii="Cambria" w:hAnsi="Cambria" w:cstheme="minorHAnsi"/>
        </w:rPr>
      </w:pPr>
      <w:r w:rsidRPr="00D33AFE">
        <w:rPr>
          <w:rFonts w:ascii="Cambria" w:hAnsi="Cambria" w:cstheme="minorHAnsi"/>
          <w:b/>
        </w:rPr>
        <w:t>Tryb oceny prac konkursowych i przyznawania nagród</w:t>
      </w:r>
    </w:p>
    <w:p w14:paraId="2D9ABE7E" w14:textId="77777777" w:rsidR="007B72D6" w:rsidRPr="00D33AFE" w:rsidRDefault="007B72D6" w:rsidP="00D33AFE">
      <w:pPr>
        <w:jc w:val="center"/>
        <w:rPr>
          <w:rFonts w:ascii="Cambria" w:hAnsi="Cambria" w:cstheme="minorHAnsi"/>
          <w:b/>
        </w:rPr>
      </w:pPr>
    </w:p>
    <w:p w14:paraId="40A9A8DE" w14:textId="299E010B" w:rsidR="00AC3E7D" w:rsidRPr="00D33AFE" w:rsidRDefault="00AC3E7D" w:rsidP="00D33AFE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 xml:space="preserve">§ </w:t>
      </w:r>
      <w:r w:rsidR="006D234E" w:rsidRPr="00D33AFE">
        <w:rPr>
          <w:rFonts w:ascii="Cambria" w:hAnsi="Cambria" w:cstheme="minorHAnsi"/>
          <w:b/>
        </w:rPr>
        <w:t>5</w:t>
      </w:r>
      <w:r w:rsidRPr="00D33AFE">
        <w:rPr>
          <w:rFonts w:ascii="Cambria" w:hAnsi="Cambria" w:cstheme="minorHAnsi"/>
          <w:b/>
        </w:rPr>
        <w:t>.</w:t>
      </w:r>
    </w:p>
    <w:p w14:paraId="71548F72" w14:textId="77777777" w:rsidR="00397406" w:rsidRPr="00D33AFE" w:rsidRDefault="005811E1" w:rsidP="00D33AFE">
      <w:pPr>
        <w:pStyle w:val="Akapitzlist"/>
        <w:numPr>
          <w:ilvl w:val="0"/>
          <w:numId w:val="23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Konkurs jest przeprowadzany w dwóch etapach:</w:t>
      </w:r>
    </w:p>
    <w:p w14:paraId="3254241A" w14:textId="40CF4991" w:rsidR="00397406" w:rsidRPr="00031B3D" w:rsidRDefault="00743868" w:rsidP="00D33AFE">
      <w:pPr>
        <w:pStyle w:val="Akapitzlist"/>
        <w:numPr>
          <w:ilvl w:val="0"/>
          <w:numId w:val="37"/>
        </w:numPr>
        <w:ind w:left="851"/>
        <w:jc w:val="both"/>
        <w:rPr>
          <w:rFonts w:ascii="Cambria" w:hAnsi="Cambria" w:cstheme="minorHAnsi"/>
        </w:rPr>
      </w:pPr>
      <w:r w:rsidRPr="00031B3D">
        <w:rPr>
          <w:rFonts w:ascii="Cambria" w:hAnsi="Cambria" w:cstheme="minorHAnsi"/>
        </w:rPr>
        <w:t xml:space="preserve">I – </w:t>
      </w:r>
      <w:r w:rsidR="00A32DE8" w:rsidRPr="00031B3D">
        <w:rPr>
          <w:rFonts w:ascii="Cambria" w:hAnsi="Cambria" w:cstheme="minorHAnsi"/>
        </w:rPr>
        <w:t>regionalnym (na poziomie oddziału)</w:t>
      </w:r>
      <w:r w:rsidRPr="00031B3D">
        <w:rPr>
          <w:rFonts w:ascii="Cambria" w:hAnsi="Cambria" w:cstheme="minorHAnsi"/>
        </w:rPr>
        <w:t>;</w:t>
      </w:r>
    </w:p>
    <w:p w14:paraId="25DAC88E" w14:textId="2FBAAB4C" w:rsidR="005811E1" w:rsidRPr="00D33AFE" w:rsidRDefault="00743868" w:rsidP="00D33AFE">
      <w:pPr>
        <w:pStyle w:val="Akapitzlist"/>
        <w:numPr>
          <w:ilvl w:val="0"/>
          <w:numId w:val="37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II </w:t>
      </w:r>
      <w:r w:rsidR="006F43DD" w:rsidRPr="00D33AFE">
        <w:rPr>
          <w:rFonts w:ascii="Cambria" w:hAnsi="Cambria" w:cstheme="minorHAnsi"/>
        </w:rPr>
        <w:t>–</w:t>
      </w:r>
      <w:r w:rsidRPr="00D33AFE">
        <w:rPr>
          <w:rFonts w:ascii="Cambria" w:hAnsi="Cambria" w:cstheme="minorHAnsi"/>
        </w:rPr>
        <w:t xml:space="preserve"> </w:t>
      </w:r>
      <w:r w:rsidR="00397406" w:rsidRPr="00D33AFE">
        <w:rPr>
          <w:rFonts w:ascii="Cambria" w:hAnsi="Cambria" w:cstheme="minorHAnsi"/>
        </w:rPr>
        <w:t>c</w:t>
      </w:r>
      <w:r w:rsidR="005811E1" w:rsidRPr="00D33AFE">
        <w:rPr>
          <w:rFonts w:ascii="Cambria" w:hAnsi="Cambria" w:cstheme="minorHAnsi"/>
        </w:rPr>
        <w:t>entralnym.</w:t>
      </w:r>
    </w:p>
    <w:p w14:paraId="7259B111" w14:textId="77777777" w:rsidR="006F43DD" w:rsidRPr="00D33AFE" w:rsidRDefault="006F43DD" w:rsidP="00D33AFE">
      <w:pPr>
        <w:pStyle w:val="Akapitzlist"/>
        <w:numPr>
          <w:ilvl w:val="0"/>
          <w:numId w:val="23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Prace oceniane będą w trzech kategoriach wiekowych:</w:t>
      </w:r>
    </w:p>
    <w:p w14:paraId="75EABC01" w14:textId="30BFE01F" w:rsidR="006F43DD" w:rsidRPr="00026A7E" w:rsidRDefault="006F43DD" w:rsidP="00D33AFE">
      <w:pPr>
        <w:pStyle w:val="Akapitzlist"/>
        <w:numPr>
          <w:ilvl w:val="0"/>
          <w:numId w:val="24"/>
        </w:numPr>
        <w:ind w:left="851"/>
        <w:jc w:val="both"/>
        <w:rPr>
          <w:rFonts w:ascii="Cambria" w:hAnsi="Cambria" w:cstheme="minorHAnsi"/>
        </w:rPr>
      </w:pPr>
      <w:r w:rsidRPr="00026A7E">
        <w:rPr>
          <w:rFonts w:ascii="Cambria" w:hAnsi="Cambria" w:cstheme="minorHAnsi"/>
        </w:rPr>
        <w:t>1</w:t>
      </w:r>
      <w:r w:rsidR="00F22E67" w:rsidRPr="00026A7E">
        <w:rPr>
          <w:rFonts w:ascii="Cambria" w:hAnsi="Cambria" w:cstheme="minorHAnsi"/>
        </w:rPr>
        <w:t>1</w:t>
      </w:r>
      <w:r w:rsidRPr="00026A7E">
        <w:rPr>
          <w:rFonts w:ascii="Cambria" w:hAnsi="Cambria" w:cstheme="minorHAnsi"/>
        </w:rPr>
        <w:t>-1</w:t>
      </w:r>
      <w:r w:rsidR="00F22E67" w:rsidRPr="00026A7E">
        <w:rPr>
          <w:rFonts w:ascii="Cambria" w:hAnsi="Cambria" w:cstheme="minorHAnsi"/>
        </w:rPr>
        <w:t>3</w:t>
      </w:r>
      <w:r w:rsidRPr="00026A7E">
        <w:rPr>
          <w:rFonts w:ascii="Cambria" w:hAnsi="Cambria" w:cstheme="minorHAnsi"/>
        </w:rPr>
        <w:t xml:space="preserve"> lat;</w:t>
      </w:r>
    </w:p>
    <w:p w14:paraId="493B62AE" w14:textId="6C8EED98" w:rsidR="006F43DD" w:rsidRPr="00026A7E" w:rsidRDefault="006F43DD" w:rsidP="00D33AFE">
      <w:pPr>
        <w:pStyle w:val="Akapitzlist"/>
        <w:numPr>
          <w:ilvl w:val="0"/>
          <w:numId w:val="24"/>
        </w:numPr>
        <w:ind w:left="851"/>
        <w:jc w:val="both"/>
        <w:rPr>
          <w:rFonts w:ascii="Cambria" w:hAnsi="Cambria" w:cstheme="minorHAnsi"/>
        </w:rPr>
      </w:pPr>
      <w:r w:rsidRPr="00026A7E">
        <w:rPr>
          <w:rFonts w:ascii="Cambria" w:hAnsi="Cambria" w:cstheme="minorHAnsi"/>
        </w:rPr>
        <w:t>1</w:t>
      </w:r>
      <w:r w:rsidR="00F22E67" w:rsidRPr="00026A7E">
        <w:rPr>
          <w:rFonts w:ascii="Cambria" w:hAnsi="Cambria" w:cstheme="minorHAnsi"/>
        </w:rPr>
        <w:t>4</w:t>
      </w:r>
      <w:r w:rsidRPr="00026A7E">
        <w:rPr>
          <w:rFonts w:ascii="Cambria" w:hAnsi="Cambria" w:cstheme="minorHAnsi"/>
        </w:rPr>
        <w:t>-1</w:t>
      </w:r>
      <w:r w:rsidR="00F22E67" w:rsidRPr="00026A7E">
        <w:rPr>
          <w:rFonts w:ascii="Cambria" w:hAnsi="Cambria" w:cstheme="minorHAnsi"/>
        </w:rPr>
        <w:t>6</w:t>
      </w:r>
      <w:r w:rsidRPr="00026A7E">
        <w:rPr>
          <w:rFonts w:ascii="Cambria" w:hAnsi="Cambria" w:cstheme="minorHAnsi"/>
        </w:rPr>
        <w:t xml:space="preserve"> lat;</w:t>
      </w:r>
    </w:p>
    <w:p w14:paraId="064591D8" w14:textId="5916F528" w:rsidR="006F43DD" w:rsidRPr="00026A7E" w:rsidRDefault="006F43DD" w:rsidP="00D33AFE">
      <w:pPr>
        <w:pStyle w:val="Akapitzlist"/>
        <w:numPr>
          <w:ilvl w:val="0"/>
          <w:numId w:val="24"/>
        </w:numPr>
        <w:ind w:left="851"/>
        <w:jc w:val="both"/>
        <w:rPr>
          <w:rFonts w:ascii="Cambria" w:hAnsi="Cambria" w:cstheme="minorHAnsi"/>
        </w:rPr>
      </w:pPr>
      <w:r w:rsidRPr="00026A7E">
        <w:rPr>
          <w:rFonts w:ascii="Cambria" w:hAnsi="Cambria" w:cstheme="minorHAnsi"/>
        </w:rPr>
        <w:lastRenderedPageBreak/>
        <w:t>1</w:t>
      </w:r>
      <w:r w:rsidR="00F22E67" w:rsidRPr="00026A7E">
        <w:rPr>
          <w:rFonts w:ascii="Cambria" w:hAnsi="Cambria" w:cstheme="minorHAnsi"/>
        </w:rPr>
        <w:t>7</w:t>
      </w:r>
      <w:r w:rsidRPr="00026A7E">
        <w:rPr>
          <w:rFonts w:ascii="Cambria" w:hAnsi="Cambria" w:cstheme="minorHAnsi"/>
        </w:rPr>
        <w:t>-20 lat.</w:t>
      </w:r>
    </w:p>
    <w:p w14:paraId="2627A5B6" w14:textId="1F2811F9" w:rsidR="005811E1" w:rsidRPr="00D33AFE" w:rsidRDefault="005811E1" w:rsidP="00D33AFE">
      <w:pPr>
        <w:pStyle w:val="Akapitzlist"/>
        <w:numPr>
          <w:ilvl w:val="0"/>
          <w:numId w:val="23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Oceny prac konkursowych</w:t>
      </w:r>
      <w:r w:rsidR="00397406" w:rsidRPr="00D33AFE">
        <w:rPr>
          <w:rFonts w:ascii="Cambria" w:hAnsi="Cambria" w:cstheme="minorHAnsi"/>
        </w:rPr>
        <w:t xml:space="preserve"> na etapie </w:t>
      </w:r>
      <w:r w:rsidR="00743868" w:rsidRPr="00D33AFE">
        <w:rPr>
          <w:rFonts w:ascii="Cambria" w:hAnsi="Cambria" w:cstheme="minorHAnsi"/>
        </w:rPr>
        <w:t xml:space="preserve">I - </w:t>
      </w:r>
      <w:r w:rsidR="00615126">
        <w:rPr>
          <w:rFonts w:ascii="Cambria" w:hAnsi="Cambria" w:cstheme="minorHAnsi"/>
        </w:rPr>
        <w:t>regionalnym</w:t>
      </w:r>
      <w:r w:rsidRPr="00D33AFE">
        <w:rPr>
          <w:rFonts w:ascii="Cambria" w:hAnsi="Cambria" w:cstheme="minorHAnsi"/>
        </w:rPr>
        <w:t xml:space="preserve"> dokonuje </w:t>
      </w:r>
      <w:r w:rsidR="005E6477" w:rsidRPr="00D33AFE">
        <w:rPr>
          <w:rFonts w:ascii="Cambria" w:hAnsi="Cambria" w:cstheme="minorHAnsi"/>
        </w:rPr>
        <w:t xml:space="preserve">Oddziałowa </w:t>
      </w:r>
      <w:r w:rsidR="00920767" w:rsidRPr="00D33AFE">
        <w:rPr>
          <w:rFonts w:ascii="Cambria" w:hAnsi="Cambria" w:cstheme="minorHAnsi"/>
        </w:rPr>
        <w:t xml:space="preserve">Komisja </w:t>
      </w:r>
      <w:r w:rsidR="005E6477" w:rsidRPr="00D33AFE">
        <w:rPr>
          <w:rFonts w:ascii="Cambria" w:hAnsi="Cambria" w:cstheme="minorHAnsi"/>
        </w:rPr>
        <w:t xml:space="preserve">Konkursowa </w:t>
      </w:r>
      <w:r w:rsidR="00920767" w:rsidRPr="00D33AFE">
        <w:rPr>
          <w:rFonts w:ascii="Cambria" w:hAnsi="Cambria" w:cstheme="minorHAnsi"/>
        </w:rPr>
        <w:t xml:space="preserve">powołana przez </w:t>
      </w:r>
      <w:r w:rsidR="0083264F" w:rsidRPr="00D33AFE">
        <w:rPr>
          <w:rFonts w:ascii="Cambria" w:hAnsi="Cambria" w:cstheme="minorHAnsi"/>
        </w:rPr>
        <w:t xml:space="preserve">Naczelnika Oddziałowego Biura Edukacji Narodowej </w:t>
      </w:r>
      <w:r w:rsidR="00920767" w:rsidRPr="00D33AFE">
        <w:rPr>
          <w:rFonts w:ascii="Cambria" w:hAnsi="Cambria" w:cstheme="minorHAnsi"/>
        </w:rPr>
        <w:t>właściwego oddziału IPN</w:t>
      </w:r>
      <w:r w:rsidR="00C90B6D" w:rsidRPr="00D33AFE">
        <w:rPr>
          <w:rFonts w:ascii="Cambria" w:hAnsi="Cambria" w:cstheme="minorHAnsi"/>
        </w:rPr>
        <w:t>.</w:t>
      </w:r>
    </w:p>
    <w:p w14:paraId="102B96A3" w14:textId="7F820776" w:rsidR="00257AE7" w:rsidRDefault="00257AE7" w:rsidP="00D33AFE">
      <w:pPr>
        <w:pStyle w:val="Akapitzlist"/>
        <w:numPr>
          <w:ilvl w:val="0"/>
          <w:numId w:val="23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Komisja oddziałowa wybiera </w:t>
      </w:r>
      <w:r w:rsidR="000A36A8">
        <w:rPr>
          <w:rFonts w:ascii="Cambria" w:hAnsi="Cambria" w:cstheme="minorHAnsi"/>
        </w:rPr>
        <w:t xml:space="preserve">łącznie </w:t>
      </w:r>
      <w:r w:rsidRPr="000A26B9">
        <w:rPr>
          <w:rFonts w:ascii="Cambria" w:hAnsi="Cambria" w:cstheme="minorHAnsi"/>
        </w:rPr>
        <w:t xml:space="preserve">12 najlepszych prac </w:t>
      </w:r>
      <w:r w:rsidR="000620AE">
        <w:rPr>
          <w:rFonts w:ascii="Cambria" w:hAnsi="Cambria" w:cstheme="minorHAnsi"/>
        </w:rPr>
        <w:t>spośród</w:t>
      </w:r>
      <w:r w:rsidRPr="00D33AFE">
        <w:rPr>
          <w:rFonts w:ascii="Cambria" w:hAnsi="Cambria" w:cstheme="minorHAnsi"/>
        </w:rPr>
        <w:t xml:space="preserve"> </w:t>
      </w:r>
      <w:r w:rsidR="000A36A8" w:rsidRPr="00D33AFE">
        <w:rPr>
          <w:rFonts w:ascii="Cambria" w:hAnsi="Cambria" w:cstheme="minorHAnsi"/>
        </w:rPr>
        <w:t>kategorii wiekowych</w:t>
      </w:r>
      <w:r w:rsidR="00E221A9">
        <w:rPr>
          <w:rFonts w:ascii="Cambria" w:hAnsi="Cambria" w:cstheme="minorHAnsi"/>
        </w:rPr>
        <w:t>,</w:t>
      </w:r>
      <w:r w:rsidR="000A36A8" w:rsidRPr="00D33AFE">
        <w:rPr>
          <w:rFonts w:ascii="Cambria" w:hAnsi="Cambria" w:cstheme="minorHAnsi"/>
        </w:rPr>
        <w:t xml:space="preserve"> </w:t>
      </w:r>
      <w:r w:rsidRPr="00D33AFE">
        <w:rPr>
          <w:rFonts w:ascii="Cambria" w:hAnsi="Cambria" w:cstheme="minorHAnsi"/>
        </w:rPr>
        <w:t>wskazanych w ust. 2.</w:t>
      </w:r>
    </w:p>
    <w:p w14:paraId="2C43904F" w14:textId="02A05CB4" w:rsidR="00C90B6D" w:rsidRPr="00D33AFE" w:rsidRDefault="00C90B6D" w:rsidP="00D33AFE">
      <w:pPr>
        <w:pStyle w:val="Akapitzlist"/>
        <w:numPr>
          <w:ilvl w:val="0"/>
          <w:numId w:val="23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Prace nadesłane </w:t>
      </w:r>
      <w:r w:rsidR="00DF2E7D" w:rsidRPr="00D33AFE">
        <w:rPr>
          <w:rFonts w:ascii="Cambria" w:hAnsi="Cambria" w:cstheme="minorHAnsi"/>
        </w:rPr>
        <w:t xml:space="preserve">przez </w:t>
      </w:r>
      <w:r w:rsidRPr="00D33AFE">
        <w:rPr>
          <w:rFonts w:ascii="Cambria" w:hAnsi="Cambria" w:cstheme="minorHAnsi"/>
        </w:rPr>
        <w:t>os</w:t>
      </w:r>
      <w:r w:rsidR="00DF2E7D" w:rsidRPr="00D33AFE">
        <w:rPr>
          <w:rFonts w:ascii="Cambria" w:hAnsi="Cambria" w:cstheme="minorHAnsi"/>
        </w:rPr>
        <w:t>o</w:t>
      </w:r>
      <w:r w:rsidRPr="00D33AFE">
        <w:rPr>
          <w:rFonts w:ascii="Cambria" w:hAnsi="Cambria" w:cstheme="minorHAnsi"/>
        </w:rPr>
        <w:t>b</w:t>
      </w:r>
      <w:r w:rsidR="00DF2E7D" w:rsidRPr="00D33AFE">
        <w:rPr>
          <w:rFonts w:ascii="Cambria" w:hAnsi="Cambria" w:cstheme="minorHAnsi"/>
        </w:rPr>
        <w:t>y</w:t>
      </w:r>
      <w:r w:rsidRPr="00D33AFE">
        <w:rPr>
          <w:rFonts w:ascii="Cambria" w:hAnsi="Cambria" w:cstheme="minorHAnsi"/>
        </w:rPr>
        <w:t xml:space="preserve"> zamieszkują</w:t>
      </w:r>
      <w:r w:rsidR="00DF2E7D" w:rsidRPr="00D33AFE">
        <w:rPr>
          <w:rFonts w:ascii="Cambria" w:hAnsi="Cambria" w:cstheme="minorHAnsi"/>
        </w:rPr>
        <w:t>ce</w:t>
      </w:r>
      <w:r w:rsidRPr="00D33AFE">
        <w:rPr>
          <w:rFonts w:ascii="Cambria" w:hAnsi="Cambria" w:cstheme="minorHAnsi"/>
        </w:rPr>
        <w:t xml:space="preserve"> poza granic</w:t>
      </w:r>
      <w:r w:rsidR="00E221A9">
        <w:rPr>
          <w:rFonts w:ascii="Cambria" w:hAnsi="Cambria" w:cstheme="minorHAnsi"/>
        </w:rPr>
        <w:t xml:space="preserve">ami </w:t>
      </w:r>
      <w:r w:rsidRPr="00D33AFE">
        <w:rPr>
          <w:rFonts w:ascii="Cambria" w:hAnsi="Cambria" w:cstheme="minorHAnsi"/>
        </w:rPr>
        <w:t xml:space="preserve">Rzeczypospolitej Polskiej będą oceniane na etapie </w:t>
      </w:r>
      <w:r w:rsidR="00E221A9">
        <w:rPr>
          <w:rFonts w:ascii="Cambria" w:hAnsi="Cambria" w:cstheme="minorHAnsi"/>
        </w:rPr>
        <w:t xml:space="preserve">II - </w:t>
      </w:r>
      <w:r w:rsidRPr="00D33AFE">
        <w:rPr>
          <w:rFonts w:ascii="Cambria" w:hAnsi="Cambria" w:cstheme="minorHAnsi"/>
        </w:rPr>
        <w:t>centralnym prz</w:t>
      </w:r>
      <w:r w:rsidR="00257AE7" w:rsidRPr="00D33AFE">
        <w:rPr>
          <w:rFonts w:ascii="Cambria" w:hAnsi="Cambria" w:cstheme="minorHAnsi"/>
        </w:rPr>
        <w:t>ez Centralną Komisję Konkursową.</w:t>
      </w:r>
    </w:p>
    <w:p w14:paraId="384A8D81" w14:textId="4CF65467" w:rsidR="00C90B6D" w:rsidRPr="009E012F" w:rsidRDefault="00F92C11" w:rsidP="00D33AFE">
      <w:pPr>
        <w:pStyle w:val="Akapitzlist"/>
        <w:numPr>
          <w:ilvl w:val="0"/>
          <w:numId w:val="23"/>
        </w:numPr>
        <w:ind w:left="426" w:hanging="426"/>
        <w:jc w:val="both"/>
        <w:rPr>
          <w:rFonts w:ascii="Cambria" w:hAnsi="Cambria" w:cstheme="minorHAnsi"/>
        </w:rPr>
      </w:pPr>
      <w:r w:rsidRPr="009E012F">
        <w:rPr>
          <w:rFonts w:ascii="Cambria" w:hAnsi="Cambria" w:cstheme="minorHAnsi"/>
        </w:rPr>
        <w:t xml:space="preserve">Oddziałowe </w:t>
      </w:r>
      <w:r w:rsidR="00E13D40" w:rsidRPr="009E012F">
        <w:rPr>
          <w:rFonts w:ascii="Cambria" w:hAnsi="Cambria" w:cstheme="minorHAnsi"/>
        </w:rPr>
        <w:t xml:space="preserve">Komisje </w:t>
      </w:r>
      <w:r w:rsidRPr="009E012F">
        <w:rPr>
          <w:rFonts w:ascii="Cambria" w:hAnsi="Cambria" w:cstheme="minorHAnsi"/>
        </w:rPr>
        <w:t xml:space="preserve">Konkursowe </w:t>
      </w:r>
      <w:r w:rsidR="00E13D40" w:rsidRPr="009E012F">
        <w:rPr>
          <w:rFonts w:ascii="Cambria" w:hAnsi="Cambria" w:cstheme="minorHAnsi"/>
        </w:rPr>
        <w:t xml:space="preserve">etapu </w:t>
      </w:r>
      <w:r w:rsidR="008278AE" w:rsidRPr="009E012F">
        <w:rPr>
          <w:rFonts w:ascii="Cambria" w:hAnsi="Cambria" w:cstheme="minorHAnsi"/>
        </w:rPr>
        <w:t xml:space="preserve">I - </w:t>
      </w:r>
      <w:r w:rsidR="000620AE" w:rsidRPr="009E012F">
        <w:rPr>
          <w:rFonts w:ascii="Cambria" w:hAnsi="Cambria" w:cstheme="minorHAnsi"/>
        </w:rPr>
        <w:t>regionalnego</w:t>
      </w:r>
      <w:r w:rsidR="00E13D40" w:rsidRPr="009E012F">
        <w:rPr>
          <w:rFonts w:ascii="Cambria" w:hAnsi="Cambria" w:cstheme="minorHAnsi"/>
        </w:rPr>
        <w:t xml:space="preserve"> przesyłają do </w:t>
      </w:r>
      <w:r w:rsidR="008278AE" w:rsidRPr="009E012F">
        <w:rPr>
          <w:rFonts w:ascii="Cambria" w:hAnsi="Cambria" w:cstheme="minorHAnsi"/>
        </w:rPr>
        <w:t>14</w:t>
      </w:r>
      <w:r w:rsidR="00E13D40" w:rsidRPr="009E012F">
        <w:rPr>
          <w:rFonts w:ascii="Cambria" w:hAnsi="Cambria" w:cstheme="minorHAnsi"/>
        </w:rPr>
        <w:t xml:space="preserve"> kwietnia 2023 r. do Centrali (Biura Edukacj</w:t>
      </w:r>
      <w:r w:rsidR="005476BF" w:rsidRPr="009E012F">
        <w:rPr>
          <w:rFonts w:ascii="Cambria" w:hAnsi="Cambria" w:cstheme="minorHAnsi"/>
        </w:rPr>
        <w:t>i Narodowej IPN) wybrane prace.</w:t>
      </w:r>
    </w:p>
    <w:p w14:paraId="47C02450" w14:textId="0874B671" w:rsidR="00150701" w:rsidRPr="009E012F" w:rsidRDefault="00AC3E7D" w:rsidP="00D33AFE">
      <w:pPr>
        <w:pStyle w:val="Akapitzlist"/>
        <w:numPr>
          <w:ilvl w:val="0"/>
          <w:numId w:val="23"/>
        </w:numPr>
        <w:ind w:left="426" w:hanging="426"/>
        <w:jc w:val="both"/>
        <w:rPr>
          <w:rFonts w:ascii="Cambria" w:hAnsi="Cambria" w:cstheme="minorHAnsi"/>
        </w:rPr>
      </w:pPr>
      <w:r w:rsidRPr="009E012F">
        <w:rPr>
          <w:rFonts w:ascii="Cambria" w:hAnsi="Cambria" w:cstheme="minorHAnsi"/>
        </w:rPr>
        <w:t xml:space="preserve">Oceny prac </w:t>
      </w:r>
      <w:r w:rsidR="00531B30" w:rsidRPr="009E012F">
        <w:rPr>
          <w:rFonts w:ascii="Cambria" w:hAnsi="Cambria" w:cstheme="minorHAnsi"/>
        </w:rPr>
        <w:t>konkursowych</w:t>
      </w:r>
      <w:r w:rsidR="00400D72" w:rsidRPr="009E012F">
        <w:rPr>
          <w:rFonts w:ascii="Cambria" w:hAnsi="Cambria" w:cstheme="minorHAnsi"/>
        </w:rPr>
        <w:t xml:space="preserve"> w etapie II - centralnym</w:t>
      </w:r>
      <w:r w:rsidR="00531B30" w:rsidRPr="009E012F">
        <w:rPr>
          <w:rFonts w:ascii="Cambria" w:hAnsi="Cambria" w:cstheme="minorHAnsi"/>
        </w:rPr>
        <w:t xml:space="preserve"> </w:t>
      </w:r>
      <w:r w:rsidRPr="009E012F">
        <w:rPr>
          <w:rFonts w:ascii="Cambria" w:hAnsi="Cambria" w:cstheme="minorHAnsi"/>
        </w:rPr>
        <w:t xml:space="preserve">dokonuje </w:t>
      </w:r>
      <w:r w:rsidR="00E13D40" w:rsidRPr="009E012F">
        <w:rPr>
          <w:rFonts w:ascii="Cambria" w:hAnsi="Cambria" w:cstheme="minorHAnsi"/>
        </w:rPr>
        <w:t xml:space="preserve">Centralna Komisja Konkursowa </w:t>
      </w:r>
      <w:r w:rsidR="00531B30" w:rsidRPr="009E012F">
        <w:rPr>
          <w:rFonts w:ascii="Cambria" w:hAnsi="Cambria" w:cstheme="minorHAnsi"/>
        </w:rPr>
        <w:t>powołan</w:t>
      </w:r>
      <w:r w:rsidR="00E13D40" w:rsidRPr="009E012F">
        <w:rPr>
          <w:rFonts w:ascii="Cambria" w:hAnsi="Cambria" w:cstheme="minorHAnsi"/>
        </w:rPr>
        <w:t>a</w:t>
      </w:r>
      <w:r w:rsidRPr="009E012F">
        <w:rPr>
          <w:rFonts w:ascii="Cambria" w:hAnsi="Cambria" w:cstheme="minorHAnsi"/>
        </w:rPr>
        <w:t xml:space="preserve"> przez Organizatora</w:t>
      </w:r>
      <w:r w:rsidR="009E012F" w:rsidRPr="009E012F">
        <w:rPr>
          <w:rFonts w:ascii="Cambria" w:hAnsi="Cambria" w:cstheme="minorHAnsi"/>
        </w:rPr>
        <w:t>.</w:t>
      </w:r>
    </w:p>
    <w:p w14:paraId="62389D62" w14:textId="3EB794E8" w:rsidR="00E659A4" w:rsidRPr="00D33AFE" w:rsidRDefault="00313414" w:rsidP="00E720E9">
      <w:pPr>
        <w:pStyle w:val="Akapitzlist"/>
        <w:numPr>
          <w:ilvl w:val="0"/>
          <w:numId w:val="23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Centralna Komisja Konkursowa</w:t>
      </w:r>
      <w:r w:rsidR="00E659A4" w:rsidRPr="00D33AFE">
        <w:rPr>
          <w:rFonts w:ascii="Cambria" w:hAnsi="Cambria" w:cstheme="minorHAnsi"/>
        </w:rPr>
        <w:t xml:space="preserve"> dokonuje oceny prac według następujących kryteriów:</w:t>
      </w:r>
    </w:p>
    <w:p w14:paraId="1B914F89" w14:textId="5C29247B" w:rsidR="00313414" w:rsidRPr="00D33AFE" w:rsidRDefault="00CB6D69" w:rsidP="00E720E9">
      <w:pPr>
        <w:numPr>
          <w:ilvl w:val="0"/>
          <w:numId w:val="41"/>
        </w:numPr>
        <w:ind w:left="851" w:hanging="35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spójność historyczna</w:t>
      </w:r>
      <w:r w:rsidR="00313414" w:rsidRPr="00D33AFE">
        <w:rPr>
          <w:rFonts w:ascii="Cambria" w:hAnsi="Cambria" w:cstheme="minorHAnsi"/>
        </w:rPr>
        <w:t xml:space="preserve"> (przedział czasowy 1917-90);</w:t>
      </w:r>
    </w:p>
    <w:p w14:paraId="30A4F703" w14:textId="76691BCE" w:rsidR="00313414" w:rsidRPr="00D33AFE" w:rsidRDefault="00313414" w:rsidP="00D33AFE">
      <w:pPr>
        <w:numPr>
          <w:ilvl w:val="0"/>
          <w:numId w:val="41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poprawność językowa (poprawna ortografia, interpunkcja</w:t>
      </w:r>
      <w:r w:rsidR="00C06FF9">
        <w:rPr>
          <w:rFonts w:ascii="Cambria" w:hAnsi="Cambria" w:cstheme="minorHAnsi"/>
        </w:rPr>
        <w:t>, stylistyka</w:t>
      </w:r>
      <w:r w:rsidRPr="00D33AFE">
        <w:rPr>
          <w:rFonts w:ascii="Cambria" w:hAnsi="Cambria" w:cstheme="minorHAnsi"/>
        </w:rPr>
        <w:t>);</w:t>
      </w:r>
    </w:p>
    <w:p w14:paraId="43A5096D" w14:textId="77777777" w:rsidR="00313414" w:rsidRPr="00D33AFE" w:rsidRDefault="00313414" w:rsidP="00D33AFE">
      <w:pPr>
        <w:numPr>
          <w:ilvl w:val="0"/>
          <w:numId w:val="41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oryginalność podjętej tematyki;</w:t>
      </w:r>
    </w:p>
    <w:p w14:paraId="7754C28D" w14:textId="77777777" w:rsidR="00313414" w:rsidRPr="00D33AFE" w:rsidRDefault="00313414" w:rsidP="00D33AFE">
      <w:pPr>
        <w:numPr>
          <w:ilvl w:val="0"/>
          <w:numId w:val="41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jasno przedstawiony ciąg wydarzeń;</w:t>
      </w:r>
    </w:p>
    <w:p w14:paraId="09B8974F" w14:textId="77777777" w:rsidR="00313414" w:rsidRPr="00D33AFE" w:rsidRDefault="00313414" w:rsidP="00D33AFE">
      <w:pPr>
        <w:numPr>
          <w:ilvl w:val="0"/>
          <w:numId w:val="41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ciekawa fabuła;</w:t>
      </w:r>
    </w:p>
    <w:p w14:paraId="09915D63" w14:textId="77777777" w:rsidR="00313414" w:rsidRPr="00D33AFE" w:rsidRDefault="00313414" w:rsidP="00D33AFE">
      <w:pPr>
        <w:numPr>
          <w:ilvl w:val="0"/>
          <w:numId w:val="41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spójna narracja;</w:t>
      </w:r>
    </w:p>
    <w:p w14:paraId="28B84E79" w14:textId="77777777" w:rsidR="00313414" w:rsidRPr="00D33AFE" w:rsidRDefault="00313414" w:rsidP="00D33AFE">
      <w:pPr>
        <w:numPr>
          <w:ilvl w:val="0"/>
          <w:numId w:val="41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staranność wykonania;</w:t>
      </w:r>
    </w:p>
    <w:p w14:paraId="41A73194" w14:textId="77777777" w:rsidR="00313414" w:rsidRPr="00D33AFE" w:rsidRDefault="00313414" w:rsidP="00D33AFE">
      <w:pPr>
        <w:numPr>
          <w:ilvl w:val="0"/>
          <w:numId w:val="41"/>
        </w:numPr>
        <w:ind w:left="851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pomysłowość wykonania;</w:t>
      </w:r>
    </w:p>
    <w:p w14:paraId="23D84D4B" w14:textId="158F60CC" w:rsidR="00313414" w:rsidRPr="00D33AFE" w:rsidRDefault="00313414" w:rsidP="00D33AFE">
      <w:pPr>
        <w:numPr>
          <w:ilvl w:val="0"/>
          <w:numId w:val="41"/>
        </w:numPr>
        <w:ind w:left="851" w:hanging="357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atrakcyjność wizualna.</w:t>
      </w:r>
    </w:p>
    <w:p w14:paraId="68D0AA5A" w14:textId="77777777" w:rsidR="00AA5407" w:rsidRPr="00D33AFE" w:rsidRDefault="00AA5407" w:rsidP="00D33AFE">
      <w:pPr>
        <w:jc w:val="center"/>
        <w:rPr>
          <w:rFonts w:ascii="Cambria" w:hAnsi="Cambria" w:cstheme="minorHAnsi"/>
          <w:b/>
        </w:rPr>
      </w:pPr>
    </w:p>
    <w:p w14:paraId="17332549" w14:textId="32FE8212" w:rsidR="00AC3E7D" w:rsidRPr="00D33AFE" w:rsidRDefault="00AC3E7D" w:rsidP="00D33AFE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 xml:space="preserve">§ </w:t>
      </w:r>
      <w:r w:rsidR="006D234E" w:rsidRPr="00D33AFE">
        <w:rPr>
          <w:rFonts w:ascii="Cambria" w:hAnsi="Cambria" w:cstheme="minorHAnsi"/>
          <w:b/>
        </w:rPr>
        <w:t>6</w:t>
      </w:r>
      <w:r w:rsidRPr="00D33AFE">
        <w:rPr>
          <w:rFonts w:ascii="Cambria" w:hAnsi="Cambria" w:cstheme="minorHAnsi"/>
          <w:b/>
        </w:rPr>
        <w:t>.</w:t>
      </w:r>
    </w:p>
    <w:p w14:paraId="344C84D7" w14:textId="389F7B09" w:rsidR="000A5341" w:rsidRPr="000A5341" w:rsidRDefault="006D234E" w:rsidP="000A5341">
      <w:pPr>
        <w:pStyle w:val="Akapitzlist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Wyniki konkursu zosta</w:t>
      </w:r>
      <w:r w:rsidR="0082045D" w:rsidRPr="00D33AFE">
        <w:rPr>
          <w:rFonts w:ascii="Cambria" w:hAnsi="Cambria" w:cstheme="minorHAnsi"/>
        </w:rPr>
        <w:t>ną</w:t>
      </w:r>
      <w:r w:rsidRPr="00D33AFE">
        <w:rPr>
          <w:rFonts w:ascii="Cambria" w:hAnsi="Cambria" w:cstheme="minorHAnsi"/>
        </w:rPr>
        <w:t xml:space="preserve"> ogłoszone do dnia </w:t>
      </w:r>
      <w:r w:rsidR="00CB6D69">
        <w:rPr>
          <w:rFonts w:ascii="Cambria" w:hAnsi="Cambria" w:cstheme="minorHAnsi"/>
          <w:b/>
        </w:rPr>
        <w:t>22</w:t>
      </w:r>
      <w:r w:rsidRPr="00D33AFE">
        <w:rPr>
          <w:rFonts w:ascii="Cambria" w:hAnsi="Cambria" w:cstheme="minorHAnsi"/>
          <w:b/>
        </w:rPr>
        <w:t xml:space="preserve"> </w:t>
      </w:r>
      <w:r w:rsidR="00407E74" w:rsidRPr="00D33AFE">
        <w:rPr>
          <w:rFonts w:ascii="Cambria" w:hAnsi="Cambria" w:cstheme="minorHAnsi"/>
          <w:b/>
        </w:rPr>
        <w:t xml:space="preserve">maja </w:t>
      </w:r>
      <w:r w:rsidRPr="00D33AFE">
        <w:rPr>
          <w:rFonts w:ascii="Cambria" w:hAnsi="Cambria" w:cstheme="minorHAnsi"/>
          <w:b/>
        </w:rPr>
        <w:t>202</w:t>
      </w:r>
      <w:r w:rsidR="00407E74" w:rsidRPr="00D33AFE">
        <w:rPr>
          <w:rFonts w:ascii="Cambria" w:hAnsi="Cambria" w:cstheme="minorHAnsi"/>
          <w:b/>
        </w:rPr>
        <w:t>3</w:t>
      </w:r>
      <w:r w:rsidRPr="00D33AFE">
        <w:rPr>
          <w:rFonts w:ascii="Cambria" w:hAnsi="Cambria" w:cstheme="minorHAnsi"/>
        </w:rPr>
        <w:t xml:space="preserve"> r</w:t>
      </w:r>
      <w:r w:rsidR="00AC3E7D" w:rsidRPr="00D33AFE">
        <w:rPr>
          <w:rFonts w:ascii="Cambria" w:hAnsi="Cambria" w:cstheme="minorHAnsi"/>
        </w:rPr>
        <w:t>.</w:t>
      </w:r>
      <w:r w:rsidR="00C06FF9">
        <w:rPr>
          <w:rFonts w:ascii="Cambria" w:hAnsi="Cambria" w:cstheme="minorHAnsi"/>
        </w:rPr>
        <w:t xml:space="preserve"> na stronie głównej</w:t>
      </w:r>
      <w:r w:rsidR="000A5341">
        <w:rPr>
          <w:rFonts w:ascii="Cambria" w:hAnsi="Cambria" w:cstheme="minorHAnsi"/>
        </w:rPr>
        <w:t xml:space="preserve"> IPN w zakładce: „Aktualności” oraz</w:t>
      </w:r>
      <w:r w:rsidR="00C06FF9">
        <w:rPr>
          <w:rFonts w:ascii="Cambria" w:hAnsi="Cambria" w:cstheme="minorHAnsi"/>
        </w:rPr>
        <w:t xml:space="preserve"> na stronie </w:t>
      </w:r>
      <w:r w:rsidR="00AC777E">
        <w:rPr>
          <w:rFonts w:ascii="Cambria" w:hAnsi="Cambria" w:cstheme="minorHAnsi"/>
        </w:rPr>
        <w:t xml:space="preserve">ipn.gov.pl w zakładce </w:t>
      </w:r>
      <w:r w:rsidR="0073446B">
        <w:rPr>
          <w:rFonts w:ascii="Cambria" w:hAnsi="Cambria" w:cstheme="minorHAnsi"/>
        </w:rPr>
        <w:t>„</w:t>
      </w:r>
      <w:r w:rsidR="00AC777E">
        <w:rPr>
          <w:rFonts w:ascii="Cambria" w:hAnsi="Cambria" w:cstheme="minorHAnsi"/>
        </w:rPr>
        <w:t>edukacja</w:t>
      </w:r>
      <w:r w:rsidR="0073446B">
        <w:rPr>
          <w:rFonts w:ascii="Cambria" w:hAnsi="Cambria" w:cstheme="minorHAnsi"/>
        </w:rPr>
        <w:t>”</w:t>
      </w:r>
      <w:r w:rsidR="00AC777E">
        <w:rPr>
          <w:rFonts w:ascii="Cambria" w:hAnsi="Cambria" w:cstheme="minorHAnsi"/>
        </w:rPr>
        <w:t xml:space="preserve"> pod linkiem:</w:t>
      </w:r>
      <w:r w:rsidR="00615126">
        <w:rPr>
          <w:rFonts w:ascii="Cambria" w:hAnsi="Cambria" w:cstheme="minorHAnsi"/>
        </w:rPr>
        <w:t xml:space="preserve"> </w:t>
      </w:r>
      <w:hyperlink r:id="rId12" w:history="1">
        <w:r w:rsidR="000A5341" w:rsidRPr="00FC1624">
          <w:rPr>
            <w:rStyle w:val="Hipercze"/>
            <w:rFonts w:ascii="Cambria" w:hAnsi="Cambria" w:cstheme="minorHAnsi"/>
          </w:rPr>
          <w:t>https://edukacja.ipn.gov.pl/edu/konkursy-i-projekty/epizody-z-historii-najn</w:t>
        </w:r>
      </w:hyperlink>
      <w:r w:rsidR="00615126">
        <w:rPr>
          <w:rFonts w:ascii="Cambria" w:hAnsi="Cambria" w:cstheme="minorHAnsi"/>
        </w:rPr>
        <w:t>.</w:t>
      </w:r>
      <w:r w:rsidR="000A5341">
        <w:rPr>
          <w:rFonts w:ascii="Cambria" w:hAnsi="Cambria" w:cstheme="minorHAnsi"/>
        </w:rPr>
        <w:t xml:space="preserve"> </w:t>
      </w:r>
    </w:p>
    <w:p w14:paraId="5CE12FE6" w14:textId="609159C6" w:rsidR="00291FF6" w:rsidRPr="00D33AFE" w:rsidRDefault="00291FF6" w:rsidP="007707DD">
      <w:pPr>
        <w:pStyle w:val="Akapitzlist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Lista laureatów etapu centralnego zostanie przedstawiona podczas </w:t>
      </w:r>
      <w:r w:rsidRPr="00610812">
        <w:rPr>
          <w:rFonts w:ascii="Cambria" w:hAnsi="Cambria" w:cstheme="minorHAnsi"/>
        </w:rPr>
        <w:t>uroczystej gali</w:t>
      </w:r>
      <w:r w:rsidRPr="00D33AFE">
        <w:rPr>
          <w:rFonts w:ascii="Cambria" w:hAnsi="Cambria" w:cstheme="minorHAnsi"/>
        </w:rPr>
        <w:t>, która odbędzie się w czerwcu 202</w:t>
      </w:r>
      <w:r w:rsidR="00ED0D71">
        <w:rPr>
          <w:rFonts w:ascii="Cambria" w:hAnsi="Cambria" w:cstheme="minorHAnsi"/>
        </w:rPr>
        <w:t>3</w:t>
      </w:r>
      <w:r w:rsidRPr="00D33AFE">
        <w:rPr>
          <w:rFonts w:ascii="Cambria" w:hAnsi="Cambria" w:cstheme="minorHAnsi"/>
        </w:rPr>
        <w:t xml:space="preserve"> r. w Warszawie</w:t>
      </w:r>
      <w:r w:rsidR="00F22E67">
        <w:rPr>
          <w:rFonts w:ascii="Cambria" w:hAnsi="Cambria" w:cstheme="minorHAnsi"/>
        </w:rPr>
        <w:t>. Dokładna data gali</w:t>
      </w:r>
      <w:r w:rsidR="007707DD">
        <w:rPr>
          <w:rFonts w:ascii="Cambria" w:hAnsi="Cambria" w:cstheme="minorHAnsi"/>
        </w:rPr>
        <w:t xml:space="preserve"> </w:t>
      </w:r>
      <w:r w:rsidRPr="00D33AFE">
        <w:rPr>
          <w:rFonts w:ascii="Cambria" w:hAnsi="Cambria" w:cstheme="minorHAnsi"/>
        </w:rPr>
        <w:t xml:space="preserve">zostanie opublikowana na stronie </w:t>
      </w:r>
      <w:r w:rsidR="007707DD">
        <w:rPr>
          <w:rFonts w:ascii="Cambria" w:hAnsi="Cambria" w:cstheme="minorHAnsi"/>
        </w:rPr>
        <w:t xml:space="preserve">IPN w zakładce „Edukacja”: </w:t>
      </w:r>
      <w:hyperlink r:id="rId13" w:history="1">
        <w:r w:rsidR="0073446B" w:rsidRPr="00FC1624">
          <w:rPr>
            <w:rStyle w:val="Hipercze"/>
            <w:rFonts w:ascii="Cambria" w:hAnsi="Cambria" w:cstheme="minorHAnsi"/>
          </w:rPr>
          <w:t>https://edukacja.ipn.gov.pl/edu/konkursy-i-projekty/epizody-z-historii-najn</w:t>
        </w:r>
      </w:hyperlink>
      <w:r w:rsidR="0073446B">
        <w:rPr>
          <w:rFonts w:ascii="Cambria" w:hAnsi="Cambria" w:cstheme="minorHAnsi"/>
        </w:rPr>
        <w:t xml:space="preserve"> </w:t>
      </w:r>
    </w:p>
    <w:p w14:paraId="093DAEC5" w14:textId="68B257B6" w:rsidR="006D234E" w:rsidRPr="00D33AFE" w:rsidRDefault="006D234E" w:rsidP="00D33AFE">
      <w:pPr>
        <w:jc w:val="both"/>
        <w:rPr>
          <w:rFonts w:ascii="Cambria" w:hAnsi="Cambria" w:cstheme="minorHAnsi"/>
        </w:rPr>
      </w:pPr>
    </w:p>
    <w:p w14:paraId="1CDBD34F" w14:textId="77777777" w:rsidR="004B7B32" w:rsidRPr="00D33AFE" w:rsidRDefault="004B7B32" w:rsidP="00D33AFE">
      <w:pPr>
        <w:jc w:val="both"/>
        <w:rPr>
          <w:rFonts w:ascii="Cambria" w:hAnsi="Cambria" w:cstheme="minorHAnsi"/>
        </w:rPr>
      </w:pPr>
    </w:p>
    <w:p w14:paraId="4D6B5187" w14:textId="77777777" w:rsidR="005123B6" w:rsidRPr="00D33AFE" w:rsidRDefault="005123B6" w:rsidP="005123B6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Nagrody</w:t>
      </w:r>
    </w:p>
    <w:p w14:paraId="21C1605E" w14:textId="77777777" w:rsidR="005123B6" w:rsidRPr="00D33AFE" w:rsidRDefault="005123B6" w:rsidP="00D33AFE">
      <w:pPr>
        <w:jc w:val="center"/>
        <w:rPr>
          <w:rFonts w:ascii="Cambria" w:hAnsi="Cambria" w:cstheme="minorHAnsi"/>
          <w:b/>
        </w:rPr>
      </w:pPr>
    </w:p>
    <w:p w14:paraId="6521665D" w14:textId="32A93E22" w:rsidR="005123B6" w:rsidRPr="00D33AFE" w:rsidRDefault="00BD6541" w:rsidP="00D33AFE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§ 7</w:t>
      </w:r>
      <w:r w:rsidR="00A03652" w:rsidRPr="00D33AFE">
        <w:rPr>
          <w:rFonts w:ascii="Cambria" w:hAnsi="Cambria" w:cstheme="minorHAnsi"/>
          <w:b/>
        </w:rPr>
        <w:t>.</w:t>
      </w:r>
    </w:p>
    <w:p w14:paraId="05F97DFB" w14:textId="1EDC3153" w:rsidR="00A32DE8" w:rsidRPr="005C5844" w:rsidRDefault="007C5536" w:rsidP="00D33AFE">
      <w:pPr>
        <w:numPr>
          <w:ilvl w:val="0"/>
          <w:numId w:val="8"/>
        </w:numPr>
        <w:tabs>
          <w:tab w:val="clear" w:pos="340"/>
          <w:tab w:val="num" w:pos="0"/>
        </w:tabs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Uczestnicy konkursu - a</w:t>
      </w:r>
      <w:r w:rsidR="00A32DE8" w:rsidRPr="005C5844">
        <w:rPr>
          <w:rFonts w:ascii="Cambria" w:hAnsi="Cambria" w:cstheme="minorHAnsi"/>
        </w:rPr>
        <w:t xml:space="preserve">utorzy najlepszych 12 prac wybranych w </w:t>
      </w:r>
      <w:r w:rsidR="00C21442" w:rsidRPr="005C5844">
        <w:rPr>
          <w:rFonts w:ascii="Cambria" w:hAnsi="Cambria" w:cstheme="minorHAnsi"/>
        </w:rPr>
        <w:t xml:space="preserve">etapie </w:t>
      </w:r>
      <w:r w:rsidR="00610812" w:rsidRPr="005C5844">
        <w:rPr>
          <w:rFonts w:ascii="Cambria" w:hAnsi="Cambria" w:cstheme="minorHAnsi"/>
        </w:rPr>
        <w:t xml:space="preserve">I - </w:t>
      </w:r>
      <w:r w:rsidR="00C21442" w:rsidRPr="005C5844">
        <w:rPr>
          <w:rFonts w:ascii="Cambria" w:hAnsi="Cambria" w:cstheme="minorHAnsi"/>
        </w:rPr>
        <w:t xml:space="preserve">regionalnym </w:t>
      </w:r>
      <w:r w:rsidR="00A32DE8" w:rsidRPr="005C5844">
        <w:rPr>
          <w:rFonts w:ascii="Cambria" w:hAnsi="Cambria" w:cstheme="minorHAnsi"/>
        </w:rPr>
        <w:t>oraz</w:t>
      </w:r>
      <w:r>
        <w:rPr>
          <w:rFonts w:ascii="Cambria" w:hAnsi="Cambria" w:cstheme="minorHAnsi"/>
        </w:rPr>
        <w:t xml:space="preserve"> uczestnicy konkursu - </w:t>
      </w:r>
      <w:r w:rsidR="00A32DE8" w:rsidRPr="005C5844">
        <w:rPr>
          <w:rFonts w:ascii="Cambria" w:hAnsi="Cambria" w:cstheme="minorHAnsi"/>
        </w:rPr>
        <w:t xml:space="preserve"> opiekunowie merytoryczni otrzymują dyplomy laureatów etapu regionalnego</w:t>
      </w:r>
      <w:r w:rsidR="00610812" w:rsidRPr="005C5844">
        <w:rPr>
          <w:rFonts w:ascii="Cambria" w:hAnsi="Cambria" w:cstheme="minorHAnsi"/>
        </w:rPr>
        <w:t xml:space="preserve"> oraz nagrody w </w:t>
      </w:r>
      <w:r w:rsidR="00C21442" w:rsidRPr="005C5844">
        <w:rPr>
          <w:rFonts w:ascii="Cambria" w:hAnsi="Cambria" w:cstheme="minorHAnsi"/>
        </w:rPr>
        <w:t>postaci materiałów edukacyjnych IPN.</w:t>
      </w:r>
    </w:p>
    <w:p w14:paraId="5AE9E8BA" w14:textId="79EFACAA" w:rsidR="00BD6541" w:rsidRPr="00D33AFE" w:rsidRDefault="00C21442" w:rsidP="00D33AFE">
      <w:pPr>
        <w:numPr>
          <w:ilvl w:val="0"/>
          <w:numId w:val="8"/>
        </w:numPr>
        <w:tabs>
          <w:tab w:val="clear" w:pos="340"/>
          <w:tab w:val="num" w:pos="0"/>
        </w:tabs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 etapie </w:t>
      </w:r>
      <w:r w:rsidR="005C5844">
        <w:rPr>
          <w:rFonts w:ascii="Cambria" w:hAnsi="Cambria" w:cstheme="minorHAnsi"/>
        </w:rPr>
        <w:t xml:space="preserve">II - </w:t>
      </w:r>
      <w:r>
        <w:rPr>
          <w:rFonts w:ascii="Cambria" w:hAnsi="Cambria" w:cstheme="minorHAnsi"/>
        </w:rPr>
        <w:t xml:space="preserve">centralnym </w:t>
      </w:r>
      <w:r w:rsidR="007C5536">
        <w:rPr>
          <w:rFonts w:ascii="Cambria" w:hAnsi="Cambria" w:cstheme="minorHAnsi"/>
        </w:rPr>
        <w:t xml:space="preserve">uczestnicy konkursu – </w:t>
      </w:r>
      <w:r w:rsidR="00BD6541" w:rsidRPr="00D33AFE">
        <w:rPr>
          <w:rFonts w:ascii="Cambria" w:hAnsi="Cambria" w:cstheme="minorHAnsi"/>
        </w:rPr>
        <w:t>autorzy</w:t>
      </w:r>
      <w:r w:rsidR="00026A7E">
        <w:rPr>
          <w:rFonts w:ascii="Cambria" w:hAnsi="Cambria" w:cstheme="minorHAnsi"/>
        </w:rPr>
        <w:t xml:space="preserve"> 3</w:t>
      </w:r>
      <w:r w:rsidR="00026A7E" w:rsidRPr="00D33AFE">
        <w:rPr>
          <w:rFonts w:ascii="Cambria" w:hAnsi="Cambria" w:cstheme="minorHAnsi"/>
        </w:rPr>
        <w:t>0 najlepszych</w:t>
      </w:r>
      <w:r w:rsidR="00026A7E">
        <w:rPr>
          <w:rFonts w:ascii="Cambria" w:hAnsi="Cambria" w:cstheme="minorHAnsi"/>
        </w:rPr>
        <w:t xml:space="preserve"> </w:t>
      </w:r>
      <w:r w:rsidR="00026A7E" w:rsidRPr="005C5844">
        <w:rPr>
          <w:rFonts w:ascii="Cambria" w:hAnsi="Cambria" w:cstheme="minorHAnsi"/>
        </w:rPr>
        <w:t>prac</w:t>
      </w:r>
      <w:r w:rsidR="00026A7E">
        <w:rPr>
          <w:rFonts w:ascii="Cambria" w:hAnsi="Cambria" w:cstheme="minorHAnsi"/>
        </w:rPr>
        <w:t xml:space="preserve"> oraz </w:t>
      </w:r>
      <w:r w:rsidR="00051DBF">
        <w:rPr>
          <w:rFonts w:ascii="Cambria" w:hAnsi="Cambria" w:cstheme="minorHAnsi"/>
        </w:rPr>
        <w:t xml:space="preserve">uczestnicy konkursu - </w:t>
      </w:r>
      <w:r w:rsidR="00026A7E">
        <w:rPr>
          <w:rFonts w:ascii="Cambria" w:hAnsi="Cambria" w:cstheme="minorHAnsi"/>
        </w:rPr>
        <w:t>opiekunowie merytoryczni</w:t>
      </w:r>
      <w:r w:rsidR="00BD6541" w:rsidRPr="00D33AFE">
        <w:rPr>
          <w:rFonts w:ascii="Cambria" w:hAnsi="Cambria" w:cstheme="minorHAnsi"/>
        </w:rPr>
        <w:t xml:space="preserve"> otrzymują tytuł </w:t>
      </w:r>
      <w:r w:rsidR="00032BB0" w:rsidRPr="00D33AFE">
        <w:rPr>
          <w:rFonts w:ascii="Cambria" w:hAnsi="Cambria" w:cstheme="minorHAnsi"/>
        </w:rPr>
        <w:t>L</w:t>
      </w:r>
      <w:r w:rsidR="00BD6541" w:rsidRPr="00D33AFE">
        <w:rPr>
          <w:rFonts w:ascii="Cambria" w:hAnsi="Cambria" w:cstheme="minorHAnsi"/>
        </w:rPr>
        <w:t>aureata.</w:t>
      </w:r>
    </w:p>
    <w:p w14:paraId="0AE7E316" w14:textId="67EF3A20" w:rsidR="004C0B37" w:rsidRPr="00D33AFE" w:rsidRDefault="004C0B37" w:rsidP="00D33AFE">
      <w:pPr>
        <w:pStyle w:val="Akapitzlist"/>
        <w:numPr>
          <w:ilvl w:val="0"/>
          <w:numId w:val="8"/>
        </w:numPr>
        <w:tabs>
          <w:tab w:val="clear" w:pos="340"/>
          <w:tab w:val="num" w:pos="0"/>
        </w:tabs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Organizator zastrzega sobie prawo </w:t>
      </w:r>
      <w:r w:rsidR="00A36DFC" w:rsidRPr="00D33AFE">
        <w:rPr>
          <w:rFonts w:ascii="Cambria" w:hAnsi="Cambria" w:cstheme="minorHAnsi"/>
        </w:rPr>
        <w:t>swobodnego rozdziału ogólnej liczby</w:t>
      </w:r>
      <w:r w:rsidRPr="00D33AFE">
        <w:rPr>
          <w:rFonts w:ascii="Cambria" w:hAnsi="Cambria" w:cstheme="minorHAnsi"/>
        </w:rPr>
        <w:t xml:space="preserve"> nagród w </w:t>
      </w:r>
      <w:r w:rsidR="00A36DFC" w:rsidRPr="00D33AFE">
        <w:rPr>
          <w:rFonts w:ascii="Cambria" w:hAnsi="Cambria" w:cstheme="minorHAnsi"/>
        </w:rPr>
        <w:t>ramach wyznaczonych kategorii</w:t>
      </w:r>
      <w:r w:rsidRPr="00D33AFE">
        <w:rPr>
          <w:rFonts w:ascii="Cambria" w:hAnsi="Cambria" w:cstheme="minorHAnsi"/>
        </w:rPr>
        <w:t xml:space="preserve"> wiekowych, o których mowa w § 5 w ust. </w:t>
      </w:r>
      <w:r w:rsidR="00A36DFC" w:rsidRPr="00D33AFE">
        <w:rPr>
          <w:rFonts w:ascii="Cambria" w:hAnsi="Cambria" w:cstheme="minorHAnsi"/>
        </w:rPr>
        <w:t>2</w:t>
      </w:r>
      <w:r w:rsidRPr="00D33AFE">
        <w:rPr>
          <w:rFonts w:ascii="Cambria" w:hAnsi="Cambria" w:cstheme="minorHAnsi"/>
        </w:rPr>
        <w:t>.</w:t>
      </w:r>
    </w:p>
    <w:p w14:paraId="3077B1DC" w14:textId="660DB847" w:rsidR="00BD6541" w:rsidRPr="00964198" w:rsidRDefault="007707DD" w:rsidP="00D33AFE">
      <w:pPr>
        <w:numPr>
          <w:ilvl w:val="0"/>
          <w:numId w:val="8"/>
        </w:numPr>
        <w:tabs>
          <w:tab w:val="clear" w:pos="340"/>
          <w:tab w:val="num" w:pos="0"/>
        </w:tabs>
        <w:ind w:left="426" w:hanging="426"/>
        <w:jc w:val="both"/>
        <w:rPr>
          <w:rFonts w:ascii="Cambria" w:hAnsi="Cambria" w:cstheme="minorHAnsi"/>
        </w:rPr>
      </w:pPr>
      <w:r w:rsidRPr="00964198">
        <w:rPr>
          <w:rFonts w:ascii="Cambria" w:hAnsi="Cambria" w:cstheme="minorHAnsi"/>
        </w:rPr>
        <w:t xml:space="preserve">Laureaci konkursu </w:t>
      </w:r>
      <w:r w:rsidR="00964198" w:rsidRPr="00964198">
        <w:rPr>
          <w:rFonts w:ascii="Cambria" w:hAnsi="Cambria" w:cstheme="minorHAnsi"/>
        </w:rPr>
        <w:t xml:space="preserve"> - autorzy prac otrzymu</w:t>
      </w:r>
      <w:r w:rsidRPr="00964198">
        <w:rPr>
          <w:rFonts w:ascii="Cambria" w:hAnsi="Cambria" w:cstheme="minorHAnsi"/>
        </w:rPr>
        <w:t>ją</w:t>
      </w:r>
      <w:r w:rsidR="00EC1587" w:rsidRPr="00964198">
        <w:rPr>
          <w:rFonts w:ascii="Cambria" w:hAnsi="Cambria" w:cstheme="minorHAnsi"/>
        </w:rPr>
        <w:t xml:space="preserve"> </w:t>
      </w:r>
      <w:r w:rsidR="00BD6541" w:rsidRPr="00964198">
        <w:rPr>
          <w:rFonts w:ascii="Cambria" w:hAnsi="Cambria" w:cstheme="minorHAnsi"/>
        </w:rPr>
        <w:t xml:space="preserve">nagrody rzeczowe </w:t>
      </w:r>
      <w:r w:rsidR="00A32DE8" w:rsidRPr="00964198">
        <w:rPr>
          <w:rFonts w:ascii="Cambria" w:hAnsi="Cambria" w:cstheme="minorHAnsi"/>
        </w:rPr>
        <w:t>w postaci materiałów plastycznych dla artystów</w:t>
      </w:r>
      <w:r w:rsidR="00C06FF9" w:rsidRPr="00964198">
        <w:rPr>
          <w:rFonts w:ascii="Cambria" w:hAnsi="Cambria" w:cstheme="minorHAnsi"/>
        </w:rPr>
        <w:t>, materiałów</w:t>
      </w:r>
      <w:r w:rsidRPr="00964198">
        <w:rPr>
          <w:rFonts w:ascii="Cambria" w:hAnsi="Cambria" w:cstheme="minorHAnsi"/>
        </w:rPr>
        <w:t xml:space="preserve"> edukacyjn</w:t>
      </w:r>
      <w:r w:rsidR="00C06FF9" w:rsidRPr="00964198">
        <w:rPr>
          <w:rFonts w:ascii="Cambria" w:hAnsi="Cambria" w:cstheme="minorHAnsi"/>
        </w:rPr>
        <w:t>ych</w:t>
      </w:r>
      <w:r w:rsidRPr="00964198">
        <w:rPr>
          <w:rFonts w:ascii="Cambria" w:hAnsi="Cambria" w:cstheme="minorHAnsi"/>
        </w:rPr>
        <w:t xml:space="preserve"> IPN</w:t>
      </w:r>
      <w:r w:rsidR="00C06FF9" w:rsidRPr="00964198">
        <w:rPr>
          <w:rFonts w:ascii="Cambria" w:hAnsi="Cambria" w:cstheme="minorHAnsi"/>
        </w:rPr>
        <w:t xml:space="preserve"> i dyplomów</w:t>
      </w:r>
      <w:r w:rsidR="00032BB0" w:rsidRPr="00964198">
        <w:rPr>
          <w:rFonts w:ascii="Cambria" w:hAnsi="Cambria" w:cstheme="minorHAnsi"/>
        </w:rPr>
        <w:t>.</w:t>
      </w:r>
    </w:p>
    <w:p w14:paraId="7AEF0236" w14:textId="2C9159ED" w:rsidR="00BD6541" w:rsidRPr="004164B7" w:rsidRDefault="00964198" w:rsidP="00D33AFE">
      <w:pPr>
        <w:numPr>
          <w:ilvl w:val="0"/>
          <w:numId w:val="8"/>
        </w:numPr>
        <w:tabs>
          <w:tab w:val="clear" w:pos="340"/>
          <w:tab w:val="num" w:pos="0"/>
        </w:tabs>
        <w:ind w:left="426" w:hanging="426"/>
        <w:jc w:val="both"/>
        <w:rPr>
          <w:rFonts w:ascii="Cambria" w:hAnsi="Cambria" w:cstheme="minorHAnsi"/>
        </w:rPr>
      </w:pPr>
      <w:r w:rsidRPr="004164B7">
        <w:rPr>
          <w:rFonts w:ascii="Cambria" w:hAnsi="Cambria" w:cstheme="minorHAnsi"/>
        </w:rPr>
        <w:t xml:space="preserve">Laureaci </w:t>
      </w:r>
      <w:r w:rsidR="00AE6D68">
        <w:rPr>
          <w:rFonts w:ascii="Cambria" w:hAnsi="Cambria" w:cstheme="minorHAnsi"/>
        </w:rPr>
        <w:t xml:space="preserve">konkursu </w:t>
      </w:r>
      <w:r w:rsidRPr="004164B7">
        <w:rPr>
          <w:rFonts w:ascii="Cambria" w:hAnsi="Cambria" w:cstheme="minorHAnsi"/>
        </w:rPr>
        <w:t>- o</w:t>
      </w:r>
      <w:r w:rsidR="00455D7A" w:rsidRPr="004164B7">
        <w:rPr>
          <w:rFonts w:ascii="Cambria" w:hAnsi="Cambria" w:cstheme="minorHAnsi"/>
        </w:rPr>
        <w:t>piekun</w:t>
      </w:r>
      <w:r w:rsidRPr="004164B7">
        <w:rPr>
          <w:rFonts w:ascii="Cambria" w:hAnsi="Cambria" w:cstheme="minorHAnsi"/>
        </w:rPr>
        <w:t>owie</w:t>
      </w:r>
      <w:r w:rsidR="00455D7A" w:rsidRPr="004164B7">
        <w:rPr>
          <w:rFonts w:ascii="Cambria" w:hAnsi="Cambria" w:cstheme="minorHAnsi"/>
        </w:rPr>
        <w:t xml:space="preserve"> </w:t>
      </w:r>
      <w:r w:rsidRPr="004164B7">
        <w:rPr>
          <w:rFonts w:ascii="Cambria" w:hAnsi="Cambria" w:cstheme="minorHAnsi"/>
        </w:rPr>
        <w:t>merytoryczni nagrodzonych</w:t>
      </w:r>
      <w:r w:rsidR="006E17BE" w:rsidRPr="004164B7">
        <w:rPr>
          <w:rFonts w:ascii="Cambria" w:hAnsi="Cambria" w:cstheme="minorHAnsi"/>
        </w:rPr>
        <w:t xml:space="preserve"> </w:t>
      </w:r>
      <w:r w:rsidRPr="004164B7">
        <w:rPr>
          <w:rFonts w:ascii="Cambria" w:hAnsi="Cambria" w:cstheme="minorHAnsi"/>
        </w:rPr>
        <w:t>prac</w:t>
      </w:r>
      <w:r w:rsidR="000C090D" w:rsidRPr="004164B7">
        <w:rPr>
          <w:rFonts w:ascii="Cambria" w:hAnsi="Cambria" w:cstheme="minorHAnsi"/>
        </w:rPr>
        <w:t xml:space="preserve"> </w:t>
      </w:r>
      <w:r w:rsidRPr="004164B7">
        <w:rPr>
          <w:rFonts w:ascii="Cambria" w:hAnsi="Cambria" w:cstheme="minorHAnsi"/>
        </w:rPr>
        <w:t>Laureatów</w:t>
      </w:r>
      <w:r w:rsidR="004164B7" w:rsidRPr="004164B7">
        <w:rPr>
          <w:rFonts w:ascii="Cambria" w:hAnsi="Cambria" w:cstheme="minorHAnsi"/>
        </w:rPr>
        <w:t>,</w:t>
      </w:r>
      <w:r w:rsidRPr="004164B7">
        <w:rPr>
          <w:rFonts w:ascii="Cambria" w:hAnsi="Cambria" w:cstheme="minorHAnsi"/>
        </w:rPr>
        <w:t xml:space="preserve"> </w:t>
      </w:r>
      <w:r w:rsidR="000C090D" w:rsidRPr="004164B7">
        <w:rPr>
          <w:rFonts w:ascii="Cambria" w:hAnsi="Cambria" w:cstheme="minorHAnsi"/>
        </w:rPr>
        <w:t>za poczyniony</w:t>
      </w:r>
      <w:r w:rsidR="00026042" w:rsidRPr="004164B7">
        <w:rPr>
          <w:rFonts w:ascii="Cambria" w:hAnsi="Cambria" w:cstheme="minorHAnsi"/>
        </w:rPr>
        <w:t xml:space="preserve"> wkład</w:t>
      </w:r>
      <w:r w:rsidR="00BD6541" w:rsidRPr="004164B7">
        <w:rPr>
          <w:rFonts w:ascii="Cambria" w:hAnsi="Cambria" w:cstheme="minorHAnsi"/>
        </w:rPr>
        <w:t xml:space="preserve"> </w:t>
      </w:r>
      <w:r w:rsidR="00750D91" w:rsidRPr="004164B7">
        <w:rPr>
          <w:rFonts w:ascii="Cambria" w:hAnsi="Cambria" w:cstheme="minorHAnsi"/>
        </w:rPr>
        <w:t xml:space="preserve">merytoryczny </w:t>
      </w:r>
      <w:r w:rsidR="00A81655" w:rsidRPr="004164B7">
        <w:rPr>
          <w:rFonts w:ascii="Cambria" w:hAnsi="Cambria" w:cstheme="minorHAnsi"/>
        </w:rPr>
        <w:t xml:space="preserve">i efektywność w prowadzeniu merytorycznym </w:t>
      </w:r>
      <w:r w:rsidR="00903921" w:rsidRPr="004164B7">
        <w:rPr>
          <w:rFonts w:ascii="Cambria" w:hAnsi="Cambria" w:cstheme="minorHAnsi"/>
        </w:rPr>
        <w:lastRenderedPageBreak/>
        <w:t xml:space="preserve">Laureata </w:t>
      </w:r>
      <w:r w:rsidR="00AE6D68">
        <w:rPr>
          <w:rFonts w:ascii="Cambria" w:hAnsi="Cambria" w:cstheme="minorHAnsi"/>
        </w:rPr>
        <w:t xml:space="preserve">konkursu </w:t>
      </w:r>
      <w:r w:rsidR="00903921" w:rsidRPr="004164B7">
        <w:rPr>
          <w:rFonts w:ascii="Cambria" w:hAnsi="Cambria" w:cstheme="minorHAnsi"/>
        </w:rPr>
        <w:t>– autora pracy</w:t>
      </w:r>
      <w:r w:rsidR="004164B7" w:rsidRPr="004164B7">
        <w:rPr>
          <w:rFonts w:ascii="Cambria" w:hAnsi="Cambria" w:cstheme="minorHAnsi"/>
        </w:rPr>
        <w:t>,</w:t>
      </w:r>
      <w:r w:rsidR="00903921" w:rsidRPr="004164B7">
        <w:rPr>
          <w:rFonts w:ascii="Cambria" w:hAnsi="Cambria" w:cstheme="minorHAnsi"/>
        </w:rPr>
        <w:t xml:space="preserve"> otrzymują</w:t>
      </w:r>
      <w:r w:rsidR="00BD6541" w:rsidRPr="004164B7">
        <w:rPr>
          <w:rFonts w:ascii="Cambria" w:hAnsi="Cambria" w:cstheme="minorHAnsi"/>
        </w:rPr>
        <w:t xml:space="preserve"> nagrod</w:t>
      </w:r>
      <w:r w:rsidR="00750D91" w:rsidRPr="004164B7">
        <w:rPr>
          <w:rFonts w:ascii="Cambria" w:hAnsi="Cambria" w:cstheme="minorHAnsi"/>
        </w:rPr>
        <w:t>y</w:t>
      </w:r>
      <w:r w:rsidR="00BD6541" w:rsidRPr="004164B7">
        <w:rPr>
          <w:rFonts w:ascii="Cambria" w:hAnsi="Cambria" w:cstheme="minorHAnsi"/>
        </w:rPr>
        <w:t xml:space="preserve"> rzeczow</w:t>
      </w:r>
      <w:r w:rsidR="00750D91" w:rsidRPr="004164B7">
        <w:rPr>
          <w:rFonts w:ascii="Cambria" w:hAnsi="Cambria" w:cstheme="minorHAnsi"/>
        </w:rPr>
        <w:t>e</w:t>
      </w:r>
      <w:r w:rsidR="00BD6541" w:rsidRPr="004164B7">
        <w:rPr>
          <w:rFonts w:ascii="Cambria" w:hAnsi="Cambria" w:cstheme="minorHAnsi"/>
        </w:rPr>
        <w:t xml:space="preserve"> w </w:t>
      </w:r>
      <w:r w:rsidR="00A32DE8" w:rsidRPr="004164B7">
        <w:rPr>
          <w:rFonts w:ascii="Cambria" w:hAnsi="Cambria" w:cstheme="minorHAnsi"/>
        </w:rPr>
        <w:t xml:space="preserve">postaci materiałów edukacyjnych IPN </w:t>
      </w:r>
      <w:r w:rsidR="004164B7">
        <w:rPr>
          <w:rFonts w:ascii="Cambria" w:hAnsi="Cambria" w:cstheme="minorHAnsi"/>
        </w:rPr>
        <w:t>i </w:t>
      </w:r>
      <w:r w:rsidR="00C06FF9" w:rsidRPr="004164B7">
        <w:rPr>
          <w:rFonts w:ascii="Cambria" w:hAnsi="Cambria" w:cstheme="minorHAnsi"/>
        </w:rPr>
        <w:t>dyplom</w:t>
      </w:r>
      <w:r w:rsidR="004164B7">
        <w:rPr>
          <w:rFonts w:ascii="Cambria" w:hAnsi="Cambria" w:cstheme="minorHAnsi"/>
        </w:rPr>
        <w:t>ów.</w:t>
      </w:r>
    </w:p>
    <w:p w14:paraId="20FE6041" w14:textId="2B599D0A" w:rsidR="00D311D9" w:rsidRPr="00D33AFE" w:rsidRDefault="00D311D9" w:rsidP="00D33AFE">
      <w:pPr>
        <w:numPr>
          <w:ilvl w:val="0"/>
          <w:numId w:val="8"/>
        </w:numPr>
        <w:tabs>
          <w:tab w:val="clear" w:pos="340"/>
          <w:tab w:val="num" w:pos="0"/>
        </w:tabs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W przypadku gdy wartość nagród rzeczowych dla</w:t>
      </w:r>
      <w:r w:rsidR="003F22F1" w:rsidRPr="00D33AFE">
        <w:rPr>
          <w:rFonts w:ascii="Cambria" w:hAnsi="Cambria" w:cstheme="minorHAnsi"/>
        </w:rPr>
        <w:t xml:space="preserve"> jednego uczestnika konkursu – L</w:t>
      </w:r>
      <w:r w:rsidRPr="00D33AFE">
        <w:rPr>
          <w:rFonts w:ascii="Cambria" w:hAnsi="Cambria" w:cstheme="minorHAnsi"/>
        </w:rPr>
        <w:t>aureata, przekroczy 2000 zł powstaje obowiązek uiszczenia</w:t>
      </w:r>
      <w:r w:rsidR="00A81655" w:rsidRPr="00D33AFE">
        <w:rPr>
          <w:rFonts w:ascii="Cambria" w:hAnsi="Cambria" w:cstheme="minorHAnsi"/>
        </w:rPr>
        <w:t xml:space="preserve"> podatku dochodowego, zgodnie z </w:t>
      </w:r>
      <w:r w:rsidRPr="00D33AFE">
        <w:rPr>
          <w:rFonts w:ascii="Cambria" w:hAnsi="Cambria" w:cstheme="minorHAnsi"/>
        </w:rPr>
        <w:t>przepisami ustawy z 26 lipca 1991 r. o podatku dochodowym od osób fizycznych.</w:t>
      </w:r>
    </w:p>
    <w:p w14:paraId="48726531" w14:textId="77777777" w:rsidR="005123B6" w:rsidRPr="00D33AFE" w:rsidRDefault="005123B6" w:rsidP="00D33AFE">
      <w:pPr>
        <w:ind w:left="20"/>
        <w:jc w:val="center"/>
        <w:rPr>
          <w:rFonts w:ascii="Cambria" w:hAnsi="Cambria" w:cstheme="minorHAnsi"/>
          <w:b/>
        </w:rPr>
      </w:pPr>
    </w:p>
    <w:p w14:paraId="185FE9E5" w14:textId="77777777" w:rsidR="00E720E9" w:rsidRPr="00D33AFE" w:rsidRDefault="00E720E9" w:rsidP="00D33AFE">
      <w:pPr>
        <w:ind w:left="20"/>
        <w:jc w:val="center"/>
        <w:rPr>
          <w:rFonts w:ascii="Cambria" w:hAnsi="Cambria" w:cstheme="minorHAnsi"/>
          <w:b/>
        </w:rPr>
      </w:pPr>
    </w:p>
    <w:p w14:paraId="06F4549C" w14:textId="2C9EDCB2" w:rsidR="00250650" w:rsidRPr="00D33AFE" w:rsidRDefault="000166DA" w:rsidP="00D33AFE">
      <w:pPr>
        <w:ind w:left="20"/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 xml:space="preserve">Ochrona własności intelektualnej  </w:t>
      </w:r>
    </w:p>
    <w:p w14:paraId="3C8B2173" w14:textId="77777777" w:rsidR="005123B6" w:rsidRPr="00D33AFE" w:rsidRDefault="005123B6" w:rsidP="00D33AFE">
      <w:pPr>
        <w:tabs>
          <w:tab w:val="num" w:pos="380"/>
        </w:tabs>
        <w:ind w:left="20"/>
        <w:jc w:val="center"/>
        <w:rPr>
          <w:rFonts w:ascii="Cambria" w:hAnsi="Cambria" w:cstheme="minorHAnsi"/>
          <w:b/>
        </w:rPr>
      </w:pPr>
    </w:p>
    <w:p w14:paraId="270DBE9F" w14:textId="0072509C" w:rsidR="000166DA" w:rsidRPr="00D33AFE" w:rsidRDefault="000166DA" w:rsidP="00D33AFE">
      <w:pPr>
        <w:tabs>
          <w:tab w:val="num" w:pos="380"/>
        </w:tabs>
        <w:ind w:left="20"/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§ 8.</w:t>
      </w:r>
    </w:p>
    <w:p w14:paraId="5556A523" w14:textId="4CC17ADB" w:rsidR="000166DA" w:rsidRPr="00D33AFE" w:rsidRDefault="000166DA" w:rsidP="00D33AFE">
      <w:pPr>
        <w:numPr>
          <w:ilvl w:val="0"/>
          <w:numId w:val="11"/>
        </w:numPr>
        <w:tabs>
          <w:tab w:val="clear" w:pos="360"/>
          <w:tab w:val="num" w:pos="0"/>
        </w:tabs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Uczestnicy konkursu </w:t>
      </w:r>
      <w:r w:rsidR="00AE6D68">
        <w:rPr>
          <w:rFonts w:ascii="Cambria" w:hAnsi="Cambria" w:cstheme="minorHAnsi"/>
        </w:rPr>
        <w:t>– autorzy prac</w:t>
      </w:r>
      <w:r w:rsidR="005E2519">
        <w:rPr>
          <w:rFonts w:ascii="Cambria" w:hAnsi="Cambria" w:cstheme="minorHAnsi"/>
        </w:rPr>
        <w:t xml:space="preserve"> </w:t>
      </w:r>
      <w:r w:rsidRPr="00D33AFE">
        <w:rPr>
          <w:rFonts w:ascii="Cambria" w:hAnsi="Cambria" w:cstheme="minorHAnsi"/>
        </w:rPr>
        <w:t xml:space="preserve">z chwilą nadesłania pracy udzielają Organizatorowi konkursu nieodpłatnej, niewyłącznej, nieograniczonej terytorialnie i czasowo licencji na wykorzystanie pracy na następujących polach eksploatacji: </w:t>
      </w:r>
    </w:p>
    <w:p w14:paraId="780A2593" w14:textId="77777777" w:rsidR="000166DA" w:rsidRPr="00D33AFE" w:rsidRDefault="000166DA" w:rsidP="00D33AFE">
      <w:pPr>
        <w:numPr>
          <w:ilvl w:val="1"/>
          <w:numId w:val="11"/>
        </w:numPr>
        <w:ind w:left="851" w:hanging="414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w zakresie utrwalania i zwielokrotniania - wprowadzenie do pamięci komputera </w:t>
      </w:r>
      <w:r w:rsidRPr="00D33AFE">
        <w:rPr>
          <w:rFonts w:ascii="Cambria" w:hAnsi="Cambria" w:cstheme="minorHAnsi"/>
        </w:rPr>
        <w:br/>
        <w:t>i zwielokrotnianie wszelkimi znanymi technikami w tym drukarską, cyfrową, elektroniczną na jakimkolwiek nośniku;</w:t>
      </w:r>
    </w:p>
    <w:p w14:paraId="38506DE4" w14:textId="77777777" w:rsidR="000166DA" w:rsidRPr="00D33AFE" w:rsidRDefault="000166DA" w:rsidP="00D33AFE">
      <w:pPr>
        <w:numPr>
          <w:ilvl w:val="1"/>
          <w:numId w:val="11"/>
        </w:numPr>
        <w:ind w:left="851" w:hanging="425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w zakresie obrotu egzemplarzami – wprowadzenie do obrotu egzemplarzy wytworzonych zgodnie z pkt 1;</w:t>
      </w:r>
    </w:p>
    <w:p w14:paraId="0094967A" w14:textId="77777777" w:rsidR="000166DA" w:rsidRPr="00D33AFE" w:rsidRDefault="000166DA" w:rsidP="00D33AFE">
      <w:pPr>
        <w:numPr>
          <w:ilvl w:val="1"/>
          <w:numId w:val="11"/>
        </w:numPr>
        <w:ind w:left="851" w:hanging="414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publiczne udostępnianie wersji elektronicznej pracy w taki sposób, aby każdy mógł mieć do niej dostęp w miejscu i czasie przez siebie wybranym;</w:t>
      </w:r>
    </w:p>
    <w:p w14:paraId="5F5D8735" w14:textId="77777777" w:rsidR="000166DA" w:rsidRPr="00D33AFE" w:rsidRDefault="000166DA" w:rsidP="00D33AFE">
      <w:pPr>
        <w:numPr>
          <w:ilvl w:val="1"/>
          <w:numId w:val="11"/>
        </w:numPr>
        <w:ind w:left="851" w:hanging="414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publicznej prezentacji prac konkursowych w postaci wystaw, publikacji;</w:t>
      </w:r>
    </w:p>
    <w:p w14:paraId="2218E1A3" w14:textId="77777777" w:rsidR="000166DA" w:rsidRPr="00D33AFE" w:rsidRDefault="000166DA" w:rsidP="00D33AFE">
      <w:pPr>
        <w:numPr>
          <w:ilvl w:val="1"/>
          <w:numId w:val="11"/>
        </w:numPr>
        <w:ind w:left="851" w:hanging="414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wykorzystanie pracy (w całości lub/i fragmencie) do celów naukowych </w:t>
      </w:r>
      <w:r w:rsidRPr="00D33AFE">
        <w:rPr>
          <w:rFonts w:ascii="Cambria" w:hAnsi="Cambria" w:cstheme="minorHAnsi"/>
        </w:rPr>
        <w:br/>
        <w:t>i edukacyjnych w ramach realizacji misji edukacyjnej Organizatora, w tym prezentowanie prac konkursowych w prasie, telewizji.</w:t>
      </w:r>
    </w:p>
    <w:p w14:paraId="2F94DFF1" w14:textId="2906E904" w:rsidR="000166DA" w:rsidRPr="00D33AFE" w:rsidRDefault="000166DA" w:rsidP="00D33AFE">
      <w:pPr>
        <w:numPr>
          <w:ilvl w:val="0"/>
          <w:numId w:val="11"/>
        </w:numPr>
        <w:tabs>
          <w:tab w:val="clear" w:pos="360"/>
          <w:tab w:val="num" w:pos="0"/>
        </w:tabs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Uczestnik konkursu </w:t>
      </w:r>
      <w:r w:rsidR="00AE6D68">
        <w:rPr>
          <w:rFonts w:ascii="Cambria" w:hAnsi="Cambria" w:cstheme="minorHAnsi"/>
        </w:rPr>
        <w:t xml:space="preserve">– autor pracy </w:t>
      </w:r>
      <w:r w:rsidRPr="00D33AFE">
        <w:rPr>
          <w:rFonts w:ascii="Cambria" w:hAnsi="Cambria" w:cstheme="minorHAnsi"/>
        </w:rPr>
        <w:t xml:space="preserve">oświadcza, że posiada pełnię praw autorskich do przedstawionej pracy. </w:t>
      </w:r>
    </w:p>
    <w:p w14:paraId="7D5FDD17" w14:textId="477871F5" w:rsidR="000166DA" w:rsidRPr="00D33AFE" w:rsidRDefault="000166DA" w:rsidP="00D33AFE">
      <w:pPr>
        <w:numPr>
          <w:ilvl w:val="0"/>
          <w:numId w:val="11"/>
        </w:numPr>
        <w:tabs>
          <w:tab w:val="clear" w:pos="360"/>
          <w:tab w:val="num" w:pos="0"/>
        </w:tabs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Organizator z chwilą przekazania nagrody nabywa od Laureatów </w:t>
      </w:r>
      <w:r w:rsidR="00AE6D68">
        <w:rPr>
          <w:rFonts w:ascii="Cambria" w:hAnsi="Cambria" w:cstheme="minorHAnsi"/>
        </w:rPr>
        <w:t>– autorów prac</w:t>
      </w:r>
      <w:r w:rsidR="00B947D2">
        <w:rPr>
          <w:rFonts w:ascii="Cambria" w:hAnsi="Cambria" w:cstheme="minorHAnsi"/>
        </w:rPr>
        <w:t xml:space="preserve"> –</w:t>
      </w:r>
      <w:r w:rsidR="00AE6D68">
        <w:rPr>
          <w:rFonts w:ascii="Cambria" w:hAnsi="Cambria" w:cstheme="minorHAnsi"/>
        </w:rPr>
        <w:t xml:space="preserve"> </w:t>
      </w:r>
      <w:r w:rsidRPr="00D33AFE">
        <w:rPr>
          <w:rFonts w:ascii="Cambria" w:hAnsi="Cambria" w:cstheme="minorHAnsi"/>
        </w:rPr>
        <w:t>prawa autorskie majątkowe do nagrodzonych prac konkursowych na polach eksploatacji wskazanych w ust. 1.</w:t>
      </w:r>
    </w:p>
    <w:p w14:paraId="61B1B291" w14:textId="190A492C" w:rsidR="000166DA" w:rsidRPr="00D33AFE" w:rsidRDefault="000166DA" w:rsidP="00D33AFE">
      <w:pPr>
        <w:numPr>
          <w:ilvl w:val="0"/>
          <w:numId w:val="11"/>
        </w:numPr>
        <w:tabs>
          <w:tab w:val="clear" w:pos="360"/>
          <w:tab w:val="num" w:pos="0"/>
        </w:tabs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W przyp</w:t>
      </w:r>
      <w:r w:rsidR="00B947D2">
        <w:rPr>
          <w:rFonts w:ascii="Cambria" w:hAnsi="Cambria" w:cstheme="minorHAnsi"/>
        </w:rPr>
        <w:t xml:space="preserve">adku, gdy uczestnikiem konkursu – autorem pracy </w:t>
      </w:r>
      <w:r w:rsidRPr="00D33AFE">
        <w:rPr>
          <w:rFonts w:ascii="Cambria" w:hAnsi="Cambria" w:cstheme="minorHAnsi"/>
        </w:rPr>
        <w:t>jest osoba niepełnoletnia, zgodę na udzielenie licencji, o które</w:t>
      </w:r>
      <w:r w:rsidR="00D15F56" w:rsidRPr="00D33AFE">
        <w:rPr>
          <w:rFonts w:ascii="Cambria" w:hAnsi="Cambria" w:cstheme="minorHAnsi"/>
        </w:rPr>
        <w:t>j mowa w ust. 1, oświadczenie, o którym mowa w ust. 2 o</w:t>
      </w:r>
      <w:r w:rsidRPr="00D33AFE">
        <w:rPr>
          <w:rFonts w:ascii="Cambria" w:hAnsi="Cambria" w:cstheme="minorHAnsi"/>
        </w:rPr>
        <w:t>raz przeniesienie autorskich praw majątkowych, o których mowa w ust. 3</w:t>
      </w:r>
      <w:r w:rsidR="00E977E7" w:rsidRPr="00D33AFE">
        <w:rPr>
          <w:rFonts w:ascii="Cambria" w:hAnsi="Cambria" w:cstheme="minorHAnsi"/>
        </w:rPr>
        <w:t>,</w:t>
      </w:r>
      <w:r w:rsidRPr="00D33AFE">
        <w:rPr>
          <w:rFonts w:ascii="Cambria" w:hAnsi="Cambria" w:cstheme="minorHAnsi"/>
        </w:rPr>
        <w:t xml:space="preserve"> wyraża </w:t>
      </w:r>
      <w:r w:rsidR="00A41942" w:rsidRPr="00D33AFE">
        <w:rPr>
          <w:rFonts w:ascii="Cambria" w:hAnsi="Cambria" w:cstheme="minorHAnsi"/>
        </w:rPr>
        <w:t xml:space="preserve">jej </w:t>
      </w:r>
      <w:r w:rsidRPr="00D33AFE">
        <w:rPr>
          <w:rFonts w:ascii="Cambria" w:hAnsi="Cambria" w:cstheme="minorHAnsi"/>
        </w:rPr>
        <w:t>rodzic/opiekun</w:t>
      </w:r>
      <w:r w:rsidR="00A41942" w:rsidRPr="00D33AFE">
        <w:rPr>
          <w:rFonts w:ascii="Cambria" w:hAnsi="Cambria" w:cstheme="minorHAnsi"/>
        </w:rPr>
        <w:t xml:space="preserve"> </w:t>
      </w:r>
      <w:r w:rsidRPr="00D33AFE">
        <w:rPr>
          <w:rFonts w:ascii="Cambria" w:hAnsi="Cambria" w:cstheme="minorHAnsi"/>
        </w:rPr>
        <w:t>prawn</w:t>
      </w:r>
      <w:r w:rsidR="00A41942" w:rsidRPr="00D33AFE">
        <w:rPr>
          <w:rFonts w:ascii="Cambria" w:hAnsi="Cambria" w:cstheme="minorHAnsi"/>
        </w:rPr>
        <w:t>y</w:t>
      </w:r>
      <w:r w:rsidRPr="00D33AFE">
        <w:rPr>
          <w:rFonts w:ascii="Cambria" w:hAnsi="Cambria" w:cstheme="minorHAnsi"/>
        </w:rPr>
        <w:t xml:space="preserve"> poprzez akceptację regulaminu.</w:t>
      </w:r>
    </w:p>
    <w:p w14:paraId="04B3F26A" w14:textId="77777777" w:rsidR="007B72D6" w:rsidRPr="00D33AFE" w:rsidRDefault="007B72D6" w:rsidP="00D33AFE">
      <w:pPr>
        <w:jc w:val="center"/>
        <w:rPr>
          <w:rFonts w:ascii="Cambria" w:hAnsi="Cambria" w:cstheme="minorHAnsi"/>
          <w:b/>
        </w:rPr>
      </w:pPr>
    </w:p>
    <w:p w14:paraId="28330F4A" w14:textId="5384D4DF" w:rsidR="004564CE" w:rsidRPr="00D33AFE" w:rsidRDefault="0096049D" w:rsidP="00D33AFE">
      <w:pPr>
        <w:ind w:left="20"/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Zezwolenie na rozpowszechnienie wizerunku</w:t>
      </w:r>
    </w:p>
    <w:p w14:paraId="6698693E" w14:textId="77777777" w:rsidR="007B72D6" w:rsidRPr="00D33AFE" w:rsidRDefault="007B72D6" w:rsidP="00D33AFE">
      <w:pPr>
        <w:tabs>
          <w:tab w:val="num" w:pos="380"/>
        </w:tabs>
        <w:ind w:left="20"/>
        <w:jc w:val="center"/>
        <w:rPr>
          <w:rFonts w:ascii="Cambria" w:hAnsi="Cambria" w:cstheme="minorHAnsi"/>
          <w:b/>
        </w:rPr>
      </w:pPr>
    </w:p>
    <w:p w14:paraId="71115DDD" w14:textId="208D44E3" w:rsidR="000166DA" w:rsidRPr="00D33AFE" w:rsidRDefault="000166DA" w:rsidP="00D33AFE">
      <w:pPr>
        <w:tabs>
          <w:tab w:val="num" w:pos="380"/>
        </w:tabs>
        <w:ind w:left="20"/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§ 9.</w:t>
      </w:r>
    </w:p>
    <w:p w14:paraId="7E3D18D9" w14:textId="52450404" w:rsidR="00B96BE7" w:rsidRPr="00D33AFE" w:rsidRDefault="00B96BE7" w:rsidP="00D33AFE">
      <w:pPr>
        <w:pStyle w:val="Akapitzlist"/>
        <w:numPr>
          <w:ilvl w:val="3"/>
          <w:numId w:val="32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Uczestnik konkursu</w:t>
      </w:r>
      <w:r w:rsidR="00A81985">
        <w:rPr>
          <w:rFonts w:ascii="Cambria" w:hAnsi="Cambria" w:cstheme="minorHAnsi"/>
        </w:rPr>
        <w:t xml:space="preserve"> </w:t>
      </w:r>
      <w:r w:rsidR="00B947D2">
        <w:rPr>
          <w:rFonts w:ascii="Cambria" w:hAnsi="Cambria" w:cstheme="minorHAnsi"/>
        </w:rPr>
        <w:t xml:space="preserve">– </w:t>
      </w:r>
      <w:r w:rsidR="00A81985">
        <w:rPr>
          <w:rFonts w:ascii="Cambria" w:hAnsi="Cambria" w:cstheme="minorHAnsi"/>
        </w:rPr>
        <w:t>autor pracy</w:t>
      </w:r>
      <w:r w:rsidR="00F92D3C" w:rsidRPr="00D33AFE">
        <w:rPr>
          <w:rFonts w:ascii="Cambria" w:hAnsi="Cambria" w:cstheme="minorHAnsi"/>
        </w:rPr>
        <w:t xml:space="preserve"> i </w:t>
      </w:r>
      <w:r w:rsidR="00A81985">
        <w:rPr>
          <w:rFonts w:ascii="Cambria" w:hAnsi="Cambria" w:cstheme="minorHAnsi"/>
        </w:rPr>
        <w:t xml:space="preserve">uczestnik konkursu - </w:t>
      </w:r>
      <w:r w:rsidR="00F92D3C" w:rsidRPr="00D33AFE">
        <w:rPr>
          <w:rFonts w:ascii="Cambria" w:hAnsi="Cambria" w:cstheme="minorHAnsi"/>
        </w:rPr>
        <w:t>opiekun merytoryczny pracy mogą</w:t>
      </w:r>
      <w:r w:rsidRPr="00D33AFE">
        <w:rPr>
          <w:rFonts w:ascii="Cambria" w:hAnsi="Cambria" w:cstheme="minorHAnsi"/>
        </w:rPr>
        <w:t xml:space="preserve"> wyrazić zgodę na nieodpłatne wykorzystanie przez Organizatora wizerunku zarejestrowanego w </w:t>
      </w:r>
      <w:r w:rsidR="009C7EF6">
        <w:rPr>
          <w:rFonts w:ascii="Cambria" w:hAnsi="Cambria" w:cstheme="minorHAnsi"/>
        </w:rPr>
        <w:t xml:space="preserve">związku z konkursem </w:t>
      </w:r>
      <w:r w:rsidRPr="00D33AFE">
        <w:rPr>
          <w:rFonts w:ascii="Cambria" w:hAnsi="Cambria" w:cstheme="minorHAnsi"/>
        </w:rPr>
        <w:t xml:space="preserve">w celu </w:t>
      </w:r>
      <w:r w:rsidR="009C7EF6">
        <w:rPr>
          <w:rFonts w:ascii="Cambria" w:hAnsi="Cambria" w:cstheme="minorHAnsi"/>
        </w:rPr>
        <w:t>promowania</w:t>
      </w:r>
      <w:r w:rsidR="009C7EF6" w:rsidRPr="00D33AFE">
        <w:rPr>
          <w:rFonts w:ascii="Cambria" w:hAnsi="Cambria" w:cstheme="minorHAnsi"/>
        </w:rPr>
        <w:t xml:space="preserve"> </w:t>
      </w:r>
      <w:r w:rsidR="009C7EF6">
        <w:rPr>
          <w:rFonts w:ascii="Cambria" w:hAnsi="Cambria" w:cstheme="minorHAnsi"/>
        </w:rPr>
        <w:t xml:space="preserve">działań edukacyjnych </w:t>
      </w:r>
      <w:r w:rsidR="00BC3E17">
        <w:rPr>
          <w:rFonts w:ascii="Cambria" w:hAnsi="Cambria" w:cstheme="minorHAnsi"/>
        </w:rPr>
        <w:t xml:space="preserve">IPN </w:t>
      </w:r>
      <w:r w:rsidR="009C7EF6">
        <w:rPr>
          <w:rFonts w:ascii="Cambria" w:hAnsi="Cambria" w:cstheme="minorHAnsi"/>
        </w:rPr>
        <w:t xml:space="preserve">poprzez </w:t>
      </w:r>
      <w:r w:rsidRPr="00D33AFE">
        <w:rPr>
          <w:rFonts w:ascii="Cambria" w:hAnsi="Cambria" w:cstheme="minorHAnsi"/>
        </w:rPr>
        <w:t>publikowani</w:t>
      </w:r>
      <w:r w:rsidR="009C7EF6">
        <w:rPr>
          <w:rFonts w:ascii="Cambria" w:hAnsi="Cambria" w:cstheme="minorHAnsi"/>
        </w:rPr>
        <w:t>e</w:t>
      </w:r>
      <w:r w:rsidRPr="00D33AFE">
        <w:rPr>
          <w:rFonts w:ascii="Cambria" w:hAnsi="Cambria" w:cstheme="minorHAnsi"/>
        </w:rPr>
        <w:t xml:space="preserve"> relacji z przebiegu </w:t>
      </w:r>
      <w:r w:rsidR="00FF4EFB" w:rsidRPr="00D33AFE">
        <w:rPr>
          <w:rFonts w:ascii="Cambria" w:hAnsi="Cambria" w:cstheme="minorHAnsi"/>
        </w:rPr>
        <w:t>konkursu</w:t>
      </w:r>
      <w:r w:rsidRPr="00D33AFE">
        <w:rPr>
          <w:rFonts w:ascii="Cambria" w:hAnsi="Cambria" w:cstheme="minorHAnsi"/>
        </w:rPr>
        <w:t xml:space="preserve"> przez </w:t>
      </w:r>
      <w:r w:rsidR="00BC3E17">
        <w:rPr>
          <w:rFonts w:ascii="Cambria" w:hAnsi="Cambria" w:cstheme="minorHAnsi"/>
        </w:rPr>
        <w:t>O</w:t>
      </w:r>
      <w:r w:rsidRPr="00D33AFE">
        <w:rPr>
          <w:rFonts w:ascii="Cambria" w:hAnsi="Cambria" w:cstheme="minorHAnsi"/>
        </w:rPr>
        <w:t>rganizatora: na stronach internetowych, w mediach i oficjalnych profilach społec</w:t>
      </w:r>
      <w:r w:rsidR="00F92D3C" w:rsidRPr="00D33AFE">
        <w:rPr>
          <w:rFonts w:ascii="Cambria" w:hAnsi="Cambria" w:cstheme="minorHAnsi"/>
        </w:rPr>
        <w:t>znościowych</w:t>
      </w:r>
      <w:r w:rsidRPr="00D33AFE">
        <w:rPr>
          <w:rFonts w:ascii="Cambria" w:hAnsi="Cambria" w:cstheme="minorHAnsi"/>
        </w:rPr>
        <w:t>, prasie</w:t>
      </w:r>
      <w:r w:rsidR="004D5AAF" w:rsidRPr="00D33AFE">
        <w:rPr>
          <w:rFonts w:ascii="Cambria" w:hAnsi="Cambria" w:cstheme="minorHAnsi"/>
        </w:rPr>
        <w:t>, radiu</w:t>
      </w:r>
      <w:r w:rsidRPr="00D33AFE">
        <w:rPr>
          <w:rFonts w:ascii="Cambria" w:hAnsi="Cambria" w:cstheme="minorHAnsi"/>
        </w:rPr>
        <w:t xml:space="preserve"> i telewizji oraz w materiałach naukowych i edukacyjnych, z zastrzeżeniem ust. 2.</w:t>
      </w:r>
    </w:p>
    <w:p w14:paraId="08776FF6" w14:textId="06A1029A" w:rsidR="0096049D" w:rsidRPr="00D33AFE" w:rsidRDefault="00B96BE7" w:rsidP="00D33AFE">
      <w:pPr>
        <w:pStyle w:val="Akapitzlist"/>
        <w:numPr>
          <w:ilvl w:val="3"/>
          <w:numId w:val="32"/>
        </w:numPr>
        <w:ind w:left="426" w:hanging="426"/>
        <w:jc w:val="both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</w:rPr>
        <w:t xml:space="preserve">W przypadku niepełnoletniego uczestnika </w:t>
      </w:r>
      <w:r w:rsidR="00837842" w:rsidRPr="00D33AFE">
        <w:rPr>
          <w:rFonts w:ascii="Cambria" w:hAnsi="Cambria" w:cstheme="minorHAnsi"/>
        </w:rPr>
        <w:t>konkursu</w:t>
      </w:r>
      <w:r w:rsidRPr="00D33AFE">
        <w:rPr>
          <w:rFonts w:ascii="Cambria" w:hAnsi="Cambria" w:cstheme="minorHAnsi"/>
        </w:rPr>
        <w:t>, zgodę, o której mowa w ust. 1,  wyraża rodzic albo opiekun prawny uczestnika turnieju.</w:t>
      </w:r>
    </w:p>
    <w:p w14:paraId="3E836730" w14:textId="5AC8CBB4" w:rsidR="007B72D6" w:rsidRDefault="007B72D6" w:rsidP="00D33AFE">
      <w:pPr>
        <w:jc w:val="center"/>
        <w:rPr>
          <w:rFonts w:ascii="Cambria" w:hAnsi="Cambria" w:cstheme="minorHAnsi"/>
          <w:b/>
        </w:rPr>
      </w:pPr>
    </w:p>
    <w:p w14:paraId="643B8E2E" w14:textId="64AE2B5A" w:rsidR="002B06E9" w:rsidRDefault="002B06E9" w:rsidP="00D33AFE">
      <w:pPr>
        <w:jc w:val="center"/>
        <w:rPr>
          <w:rFonts w:ascii="Cambria" w:hAnsi="Cambria" w:cstheme="minorHAnsi"/>
          <w:b/>
        </w:rPr>
      </w:pPr>
    </w:p>
    <w:p w14:paraId="08C1FCF5" w14:textId="547A5397" w:rsidR="002B06E9" w:rsidRDefault="002B06E9" w:rsidP="00D33AFE">
      <w:pPr>
        <w:jc w:val="center"/>
        <w:rPr>
          <w:rFonts w:ascii="Cambria" w:hAnsi="Cambria" w:cstheme="minorHAnsi"/>
          <w:b/>
        </w:rPr>
      </w:pPr>
    </w:p>
    <w:p w14:paraId="73E5AE0E" w14:textId="77777777" w:rsidR="002B06E9" w:rsidRPr="00D33AFE" w:rsidRDefault="002B06E9" w:rsidP="00D33AFE">
      <w:pPr>
        <w:jc w:val="center"/>
        <w:rPr>
          <w:rFonts w:ascii="Cambria" w:hAnsi="Cambria" w:cstheme="minorHAnsi"/>
          <w:b/>
        </w:rPr>
      </w:pPr>
    </w:p>
    <w:p w14:paraId="42311F1A" w14:textId="77777777" w:rsidR="00E720E9" w:rsidRPr="00D33AFE" w:rsidRDefault="00E720E9" w:rsidP="00D33AFE">
      <w:pPr>
        <w:jc w:val="center"/>
        <w:rPr>
          <w:rFonts w:ascii="Cambria" w:hAnsi="Cambria" w:cstheme="minorHAnsi"/>
          <w:b/>
        </w:rPr>
      </w:pPr>
    </w:p>
    <w:p w14:paraId="3A491B90" w14:textId="4B986468" w:rsidR="00250650" w:rsidRPr="00D33AFE" w:rsidRDefault="00620CFB" w:rsidP="00D33AFE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Ochrona danych osobowych</w:t>
      </w:r>
    </w:p>
    <w:p w14:paraId="6234C842" w14:textId="77777777" w:rsidR="007B72D6" w:rsidRPr="00D33AFE" w:rsidRDefault="007B72D6" w:rsidP="007B72D6">
      <w:pPr>
        <w:keepNext/>
        <w:jc w:val="center"/>
        <w:outlineLvl w:val="0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Klauzula informacyjna</w:t>
      </w:r>
    </w:p>
    <w:p w14:paraId="2B70FB09" w14:textId="77777777" w:rsidR="007B72D6" w:rsidRPr="00D33AFE" w:rsidRDefault="007B72D6" w:rsidP="00D33AFE">
      <w:pPr>
        <w:jc w:val="center"/>
        <w:rPr>
          <w:rFonts w:ascii="Cambria" w:hAnsi="Cambria" w:cstheme="minorHAnsi"/>
          <w:b/>
        </w:rPr>
      </w:pPr>
    </w:p>
    <w:p w14:paraId="3717237D" w14:textId="63400E49" w:rsidR="000166DA" w:rsidRPr="00D33AFE" w:rsidRDefault="000166DA" w:rsidP="00D33AFE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>§ 10.</w:t>
      </w:r>
    </w:p>
    <w:p w14:paraId="4AE5944D" w14:textId="655041D2" w:rsidR="00EC23A3" w:rsidRPr="00D33AFE" w:rsidRDefault="00EC23A3" w:rsidP="00D33AFE">
      <w:pPr>
        <w:pStyle w:val="Akapitzlist"/>
        <w:numPr>
          <w:ilvl w:val="0"/>
          <w:numId w:val="33"/>
        </w:numPr>
        <w:ind w:left="284" w:hanging="284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Pozyskane dane osobowe </w:t>
      </w:r>
      <w:r w:rsidR="004D5AAF" w:rsidRPr="00D33AFE">
        <w:rPr>
          <w:rFonts w:ascii="Cambria" w:hAnsi="Cambria" w:cstheme="minorHAnsi"/>
        </w:rPr>
        <w:t>op</w:t>
      </w:r>
      <w:r w:rsidR="001B6AF1" w:rsidRPr="00D33AFE">
        <w:rPr>
          <w:rFonts w:ascii="Cambria" w:hAnsi="Cambria" w:cstheme="minorHAnsi"/>
        </w:rPr>
        <w:t>i</w:t>
      </w:r>
      <w:r w:rsidR="004D5AAF" w:rsidRPr="00D33AFE">
        <w:rPr>
          <w:rFonts w:ascii="Cambria" w:hAnsi="Cambria" w:cstheme="minorHAnsi"/>
        </w:rPr>
        <w:t>ekuna</w:t>
      </w:r>
      <w:r w:rsidR="001B6AF1" w:rsidRPr="00D33AFE">
        <w:rPr>
          <w:rFonts w:ascii="Cambria" w:hAnsi="Cambria" w:cstheme="minorHAnsi"/>
        </w:rPr>
        <w:t xml:space="preserve"> faktycznego i m</w:t>
      </w:r>
      <w:r w:rsidR="00F92D3C" w:rsidRPr="00D33AFE">
        <w:rPr>
          <w:rFonts w:ascii="Cambria" w:hAnsi="Cambria" w:cstheme="minorHAnsi"/>
        </w:rPr>
        <w:t>erytorycznego</w:t>
      </w:r>
      <w:r w:rsidR="00374F6A" w:rsidRPr="00D33AFE">
        <w:rPr>
          <w:rFonts w:ascii="Cambria" w:hAnsi="Cambria" w:cstheme="minorHAnsi"/>
        </w:rPr>
        <w:t>, pełnoletniego uczestnika konkursu oraz niepełnoletniego uczestnika konkursu</w:t>
      </w:r>
      <w:r w:rsidR="00445DB3" w:rsidRPr="00D33AFE">
        <w:rPr>
          <w:rFonts w:ascii="Cambria" w:hAnsi="Cambria" w:cstheme="minorHAnsi"/>
        </w:rPr>
        <w:t xml:space="preserve">, </w:t>
      </w:r>
      <w:r w:rsidR="001B6AF1" w:rsidRPr="00D33AFE">
        <w:rPr>
          <w:rFonts w:ascii="Cambria" w:hAnsi="Cambria" w:cstheme="minorHAnsi"/>
        </w:rPr>
        <w:t>L</w:t>
      </w:r>
      <w:r w:rsidR="00445DB3" w:rsidRPr="00D33AFE">
        <w:rPr>
          <w:rFonts w:ascii="Cambria" w:hAnsi="Cambria" w:cstheme="minorHAnsi"/>
        </w:rPr>
        <w:t>aureata</w:t>
      </w:r>
      <w:r w:rsidR="00374F6A" w:rsidRPr="00D33AFE">
        <w:rPr>
          <w:rFonts w:ascii="Cambria" w:hAnsi="Cambria" w:cstheme="minorHAnsi"/>
        </w:rPr>
        <w:t xml:space="preserve"> </w:t>
      </w:r>
      <w:r w:rsidR="00A63494" w:rsidRPr="00D33AFE">
        <w:rPr>
          <w:rFonts w:ascii="Cambria" w:hAnsi="Cambria" w:cstheme="minorHAnsi"/>
        </w:rPr>
        <w:t>przetwarzane będą w celach</w:t>
      </w:r>
      <w:r w:rsidRPr="00D33AFE">
        <w:rPr>
          <w:rFonts w:ascii="Cambria" w:hAnsi="Cambria" w:cstheme="minorHAnsi"/>
        </w:rPr>
        <w:t>:</w:t>
      </w:r>
    </w:p>
    <w:p w14:paraId="64772137" w14:textId="77777777" w:rsidR="00EC23A3" w:rsidRPr="00D33AFE" w:rsidRDefault="00EC23A3" w:rsidP="00D33AFE">
      <w:pPr>
        <w:numPr>
          <w:ilvl w:val="0"/>
          <w:numId w:val="29"/>
        </w:numPr>
        <w:ind w:left="709"/>
        <w:jc w:val="both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</w:rPr>
        <w:t>organizacji  i udziału w konkursie „Epizody z najnowszej historii Polski w komiksie”;</w:t>
      </w:r>
    </w:p>
    <w:p w14:paraId="16002767" w14:textId="19AD7F95" w:rsidR="00374F6A" w:rsidRPr="00D33AFE" w:rsidRDefault="00EC23A3" w:rsidP="00BC3E17">
      <w:pPr>
        <w:numPr>
          <w:ilvl w:val="0"/>
          <w:numId w:val="29"/>
        </w:numPr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publikacji danych osobowych uczestnika konkursu</w:t>
      </w:r>
      <w:r w:rsidR="00FF20E7" w:rsidRPr="00D33AFE">
        <w:rPr>
          <w:rFonts w:ascii="Cambria" w:hAnsi="Cambria" w:cstheme="minorHAnsi"/>
        </w:rPr>
        <w:t xml:space="preserve"> i opiekuna merytorycznego</w:t>
      </w:r>
      <w:r w:rsidRPr="00D33AFE">
        <w:rPr>
          <w:rFonts w:ascii="Cambria" w:hAnsi="Cambria" w:cstheme="minorHAnsi"/>
        </w:rPr>
        <w:t xml:space="preserve">, a w przypadku wyrażenia zgody również </w:t>
      </w:r>
      <w:r w:rsidR="000B5B25" w:rsidRPr="00D33AFE">
        <w:rPr>
          <w:rFonts w:ascii="Cambria" w:hAnsi="Cambria" w:cstheme="minorHAnsi"/>
        </w:rPr>
        <w:t>ich</w:t>
      </w:r>
      <w:r w:rsidRPr="00D33AFE">
        <w:rPr>
          <w:rFonts w:ascii="Cambria" w:hAnsi="Cambria" w:cstheme="minorHAnsi"/>
        </w:rPr>
        <w:t xml:space="preserve"> wizerunk</w:t>
      </w:r>
      <w:r w:rsidR="000B5B25" w:rsidRPr="00D33AFE">
        <w:rPr>
          <w:rFonts w:ascii="Cambria" w:hAnsi="Cambria" w:cstheme="minorHAnsi"/>
        </w:rPr>
        <w:t>ów</w:t>
      </w:r>
      <w:r w:rsidR="00BC3E17">
        <w:rPr>
          <w:rFonts w:ascii="Cambria" w:hAnsi="Cambria" w:cstheme="minorHAnsi"/>
        </w:rPr>
        <w:t xml:space="preserve"> </w:t>
      </w:r>
      <w:r w:rsidR="00BC3E17" w:rsidRPr="00BC3E17">
        <w:rPr>
          <w:rFonts w:ascii="Cambria" w:hAnsi="Cambria" w:cstheme="minorHAnsi"/>
        </w:rPr>
        <w:t>w celu promowania działań edukacyjnych IPN poprzez publikowanie relacji z przebiegu konkursu przez Organizatora: na stronach internetowych, w mediach i oficjalnych profilach społecznościowych, prasie, radiu i telewizji oraz w materiałach naukowych i edukacyjnych</w:t>
      </w:r>
      <w:r w:rsidRPr="00D33AFE">
        <w:rPr>
          <w:rFonts w:ascii="Cambria" w:hAnsi="Cambria" w:cstheme="minorHAnsi"/>
        </w:rPr>
        <w:t>;</w:t>
      </w:r>
    </w:p>
    <w:p w14:paraId="5A496493" w14:textId="04AC6D0B" w:rsidR="00917DA9" w:rsidRPr="00D33AFE" w:rsidRDefault="00917DA9" w:rsidP="00D33AFE">
      <w:pPr>
        <w:numPr>
          <w:ilvl w:val="0"/>
          <w:numId w:val="29"/>
        </w:numPr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publikacji danych osobowych uczestnika konkursu, w przypadku wykorzystania pracy konkursowej przez organizatora do stworzenia publikacji</w:t>
      </w:r>
      <w:r w:rsidR="006E20CE" w:rsidRPr="00D33AFE">
        <w:rPr>
          <w:rFonts w:ascii="Cambria" w:hAnsi="Cambria" w:cstheme="minorHAnsi"/>
        </w:rPr>
        <w:t>, wystawy;</w:t>
      </w:r>
    </w:p>
    <w:p w14:paraId="5D2190CD" w14:textId="15E376D4" w:rsidR="00EC23A3" w:rsidRPr="00D33AFE" w:rsidRDefault="00EC23A3" w:rsidP="00D33AFE">
      <w:pPr>
        <w:pStyle w:val="Akapitzlist"/>
        <w:numPr>
          <w:ilvl w:val="0"/>
          <w:numId w:val="33"/>
        </w:numPr>
        <w:ind w:left="284" w:hanging="284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Podstawą prawną przetwarzania danych jest art. 6 ust. 1 lit. a (zgoda w zakresie wizerunku uczestnika konkursu zgodnie z art. 81  ust. 1 ustawy o prawie autorskim i prawach pokrewnych), lit. b (przetwarzanie niezbędne do wykonania umowy </w:t>
      </w:r>
      <w:r w:rsidR="005D56B1">
        <w:rPr>
          <w:rFonts w:ascii="Cambria" w:hAnsi="Cambria" w:cstheme="minorHAnsi"/>
        </w:rPr>
        <w:br/>
        <w:t xml:space="preserve">tj. </w:t>
      </w:r>
      <w:r w:rsidRPr="00D33AFE">
        <w:rPr>
          <w:rFonts w:ascii="Cambria" w:hAnsi="Cambria" w:cstheme="minorHAnsi"/>
        </w:rPr>
        <w:t>regulaminu konkursu</w:t>
      </w:r>
      <w:r w:rsidR="005D56B1">
        <w:rPr>
          <w:rFonts w:ascii="Cambria" w:hAnsi="Cambria" w:cstheme="minorHAnsi"/>
        </w:rPr>
        <w:t xml:space="preserve"> – udzielenie licencji</w:t>
      </w:r>
      <w:r w:rsidR="00CE4B28">
        <w:rPr>
          <w:rFonts w:ascii="Cambria" w:hAnsi="Cambria" w:cstheme="minorHAnsi"/>
        </w:rPr>
        <w:t>, przekazanie autorskich</w:t>
      </w:r>
      <w:r w:rsidR="00CE4B28" w:rsidRPr="00CE4B28">
        <w:rPr>
          <w:rFonts w:ascii="Cambria" w:hAnsi="Cambria" w:cstheme="minorHAnsi"/>
        </w:rPr>
        <w:t xml:space="preserve"> </w:t>
      </w:r>
      <w:r w:rsidR="00CE4B28">
        <w:rPr>
          <w:rFonts w:ascii="Cambria" w:hAnsi="Cambria" w:cstheme="minorHAnsi"/>
        </w:rPr>
        <w:t>praw</w:t>
      </w:r>
      <w:r w:rsidR="00CE4B28">
        <w:rPr>
          <w:rFonts w:ascii="Cambria" w:hAnsi="Cambria" w:cstheme="minorHAnsi"/>
        </w:rPr>
        <w:t xml:space="preserve"> majątkowych</w:t>
      </w:r>
      <w:r w:rsidRPr="00D33AFE">
        <w:rPr>
          <w:rFonts w:ascii="Cambria" w:hAnsi="Cambria" w:cstheme="minorHAnsi"/>
        </w:rPr>
        <w:t xml:space="preserve">), oraz lit e (wykonywanie zadań w interesie publicznym - art. 53 pkt. 5 ustawy o Instytucie Pamięci Narodowej – Komisji Ścigania Zbrodni przeciwko Narodowi Polskiemu) rozporządzenia Parlamentu Europejskiego i Rady (UE) 2016/679 z 27 kwietnia 2016 r. w sprawie ochrony osób fizycznych w związku z przetwarzaniem danych osobowych i w sprawie swobodnego przepływu takich danych oraz uchylenia dyrektywy 95/46/WE (ogólne rozporządzenie o ochronie danych) (Dz. U. UE. L. z 2016 r. Nr 119, str. 1) - dalej RODO. </w:t>
      </w:r>
    </w:p>
    <w:p w14:paraId="479C303C" w14:textId="4A148E05" w:rsidR="00EC23A3" w:rsidRPr="00D33AFE" w:rsidRDefault="00EC23A3" w:rsidP="00D33AFE">
      <w:pPr>
        <w:pStyle w:val="Akapitzlist"/>
        <w:numPr>
          <w:ilvl w:val="0"/>
          <w:numId w:val="33"/>
        </w:numPr>
        <w:ind w:left="284" w:hanging="284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0A51FB68" w14:textId="7AFFD278" w:rsidR="00EC23A3" w:rsidRPr="00D33AFE" w:rsidRDefault="00EC23A3" w:rsidP="00D33AFE">
      <w:pPr>
        <w:pStyle w:val="Akapitzlist"/>
        <w:numPr>
          <w:ilvl w:val="0"/>
          <w:numId w:val="33"/>
        </w:numPr>
        <w:ind w:left="284" w:hanging="284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Dane kontaktowe inspektora ochrony danych w IPN-KŚZpNP: inspektorochronydanych@ipn.gov.pl, adres do korespondencji: ul. Janusza Kurtyki 1, 02-676 Warszawa, z dopiskiem: Inspektor Ochrony Danych.</w:t>
      </w:r>
    </w:p>
    <w:p w14:paraId="0CA1107F" w14:textId="5FD439D6" w:rsidR="00EC23A3" w:rsidRPr="00D33AFE" w:rsidRDefault="00EC23A3" w:rsidP="00D33AFE">
      <w:pPr>
        <w:pStyle w:val="Akapitzlist"/>
        <w:numPr>
          <w:ilvl w:val="0"/>
          <w:numId w:val="33"/>
        </w:numPr>
        <w:ind w:left="284" w:hanging="284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Odbiorcami danych osobowych mogą być upoważnione przez Administratora danych podmioty oraz podmioty, które mają prawo do wglądu na mocy odrębnych przepisów prawa.</w:t>
      </w:r>
    </w:p>
    <w:p w14:paraId="0C29F352" w14:textId="6F47D30A" w:rsidR="006728DF" w:rsidRPr="00D33AFE" w:rsidRDefault="00BA012E" w:rsidP="00D33AFE">
      <w:pPr>
        <w:pStyle w:val="Akapitzlist"/>
        <w:numPr>
          <w:ilvl w:val="0"/>
          <w:numId w:val="33"/>
        </w:numPr>
        <w:ind w:left="284" w:hanging="284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D</w:t>
      </w:r>
      <w:r w:rsidR="00EC23A3" w:rsidRPr="00D33AFE">
        <w:rPr>
          <w:rFonts w:ascii="Cambria" w:hAnsi="Cambria" w:cstheme="minorHAnsi"/>
        </w:rPr>
        <w:t>ane osobowe</w:t>
      </w:r>
      <w:r w:rsidR="006D5E12" w:rsidRPr="00D33AFE">
        <w:rPr>
          <w:rFonts w:ascii="Cambria" w:hAnsi="Cambria" w:cstheme="minorHAnsi"/>
        </w:rPr>
        <w:t>, o których mowa w ust. 1</w:t>
      </w:r>
      <w:r w:rsidRPr="00D33AFE">
        <w:rPr>
          <w:rFonts w:ascii="Cambria" w:hAnsi="Cambria" w:cstheme="minorHAnsi"/>
        </w:rPr>
        <w:t>,</w:t>
      </w:r>
      <w:r w:rsidR="00EC23A3" w:rsidRPr="00D33AFE">
        <w:rPr>
          <w:rFonts w:ascii="Cambria" w:hAnsi="Cambria" w:cstheme="minorHAnsi"/>
        </w:rPr>
        <w:t xml:space="preserve"> będą przetwarzane</w:t>
      </w:r>
      <w:r w:rsidR="006728DF" w:rsidRPr="00D33AFE">
        <w:rPr>
          <w:rFonts w:ascii="Cambria" w:hAnsi="Cambria" w:cstheme="minorHAnsi"/>
        </w:rPr>
        <w:t>:</w:t>
      </w:r>
    </w:p>
    <w:p w14:paraId="308CF6C8" w14:textId="77777777" w:rsidR="006728DF" w:rsidRPr="00D33AFE" w:rsidRDefault="00EC23A3" w:rsidP="00D33AFE">
      <w:pPr>
        <w:pStyle w:val="Akapitzlist"/>
        <w:numPr>
          <w:ilvl w:val="0"/>
          <w:numId w:val="35"/>
        </w:numPr>
        <w:ind w:left="709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 xml:space="preserve">przez czas niezbędny do przeprowadzenia konkursu </w:t>
      </w:r>
    </w:p>
    <w:p w14:paraId="6EBBED93" w14:textId="29E41D43" w:rsidR="006728DF" w:rsidRPr="00D33AFE" w:rsidRDefault="00EC23A3" w:rsidP="00D33AFE">
      <w:pPr>
        <w:pStyle w:val="Akapitzlist"/>
        <w:numPr>
          <w:ilvl w:val="0"/>
          <w:numId w:val="35"/>
        </w:numPr>
        <w:ind w:left="709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do momentu zakończenia publikacji na stronach internetowych organizatora, mediach i oficjalnych profilach w mediach społecznościowych organizatora,</w:t>
      </w:r>
    </w:p>
    <w:p w14:paraId="2F435A13" w14:textId="0FF0AFC8" w:rsidR="006E20CE" w:rsidRDefault="006E20CE" w:rsidP="00D33AFE">
      <w:pPr>
        <w:pStyle w:val="Akapitzlist"/>
        <w:numPr>
          <w:ilvl w:val="0"/>
          <w:numId w:val="35"/>
        </w:numPr>
        <w:ind w:left="709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zakończenia działalności wydawniczej</w:t>
      </w:r>
      <w:r w:rsidR="004B3BA7" w:rsidRPr="00D33AFE">
        <w:rPr>
          <w:rFonts w:ascii="Cambria" w:hAnsi="Cambria" w:cstheme="minorHAnsi"/>
        </w:rPr>
        <w:t xml:space="preserve"> i wystawienniczej</w:t>
      </w:r>
      <w:r w:rsidRPr="00D33AFE">
        <w:rPr>
          <w:rFonts w:ascii="Cambria" w:hAnsi="Cambria" w:cstheme="minorHAnsi"/>
        </w:rPr>
        <w:t xml:space="preserve"> związanej z</w:t>
      </w:r>
      <w:r w:rsidR="004B3BA7" w:rsidRPr="00D33AFE">
        <w:rPr>
          <w:rFonts w:ascii="Cambria" w:hAnsi="Cambria" w:cstheme="minorHAnsi"/>
        </w:rPr>
        <w:t xml:space="preserve"> tytułem, o którym mowa w ust. 1</w:t>
      </w:r>
      <w:r w:rsidRPr="00D33AFE">
        <w:rPr>
          <w:rFonts w:ascii="Cambria" w:hAnsi="Cambria" w:cstheme="minorHAnsi"/>
        </w:rPr>
        <w:t xml:space="preserve"> pkt </w:t>
      </w:r>
      <w:r w:rsidR="006D5E12" w:rsidRPr="00D33AFE">
        <w:rPr>
          <w:rFonts w:ascii="Cambria" w:hAnsi="Cambria" w:cstheme="minorHAnsi"/>
        </w:rPr>
        <w:t>4</w:t>
      </w:r>
      <w:r w:rsidRPr="00D33AFE">
        <w:rPr>
          <w:rFonts w:ascii="Cambria" w:hAnsi="Cambria" w:cstheme="minorHAnsi"/>
        </w:rPr>
        <w:t>;</w:t>
      </w:r>
    </w:p>
    <w:p w14:paraId="45539F2F" w14:textId="0EC3F7A7" w:rsidR="00E874D1" w:rsidRPr="00E874D1" w:rsidRDefault="00E874D1" w:rsidP="00E874D1">
      <w:pPr>
        <w:pStyle w:val="Akapitzlist"/>
        <w:numPr>
          <w:ilvl w:val="0"/>
          <w:numId w:val="35"/>
        </w:numPr>
        <w:jc w:val="both"/>
        <w:rPr>
          <w:rFonts w:ascii="Cambria" w:hAnsi="Cambria" w:cstheme="minorHAnsi"/>
        </w:rPr>
      </w:pPr>
      <w:r w:rsidRPr="00E874D1">
        <w:rPr>
          <w:rFonts w:ascii="Cambria" w:hAnsi="Cambria" w:cstheme="minorHAnsi"/>
        </w:rPr>
        <w:t>do momentu wycofania zgody w zakresie w jakim przetwarzanie odbywało się na podstawie zgody;</w:t>
      </w:r>
      <w:bookmarkStart w:id="0" w:name="_GoBack"/>
      <w:bookmarkEnd w:id="0"/>
    </w:p>
    <w:p w14:paraId="70B8406D" w14:textId="500C9054" w:rsidR="00EC23A3" w:rsidRPr="00D33AFE" w:rsidRDefault="00EC23A3" w:rsidP="00D33AFE">
      <w:pPr>
        <w:pStyle w:val="Akapitzlist"/>
        <w:numPr>
          <w:ilvl w:val="0"/>
          <w:numId w:val="35"/>
        </w:numPr>
        <w:ind w:left="709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lastRenderedPageBreak/>
        <w:t>w związku z realizacją obowiązku archiwi</w:t>
      </w:r>
      <w:r w:rsidR="006728DF" w:rsidRPr="00D33AFE">
        <w:rPr>
          <w:rFonts w:ascii="Cambria" w:hAnsi="Cambria" w:cstheme="minorHAnsi"/>
        </w:rPr>
        <w:t>zacyjnego zgodnie z rzeczowym wykazem akt obowiązującym w IPN.</w:t>
      </w:r>
    </w:p>
    <w:p w14:paraId="155C023E" w14:textId="451CF77A" w:rsidR="00EC23A3" w:rsidRPr="00D33AFE" w:rsidRDefault="003C1782" w:rsidP="00D33AFE">
      <w:pPr>
        <w:pStyle w:val="Akapitzlist"/>
        <w:numPr>
          <w:ilvl w:val="0"/>
          <w:numId w:val="33"/>
        </w:numPr>
        <w:ind w:left="284" w:hanging="284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Oso</w:t>
      </w:r>
      <w:r w:rsidR="009058D1" w:rsidRPr="00D33AFE">
        <w:rPr>
          <w:rFonts w:ascii="Cambria" w:hAnsi="Cambria" w:cstheme="minorHAnsi"/>
        </w:rPr>
        <w:t>bom, o którym mowa w ust. 1,</w:t>
      </w:r>
      <w:r w:rsidRPr="00D33AFE">
        <w:rPr>
          <w:rFonts w:ascii="Cambria" w:hAnsi="Cambria" w:cstheme="minorHAnsi"/>
        </w:rPr>
        <w:t xml:space="preserve"> przysługuje prawo dostępu do treści danych osobowych oraz prawo ich sprostowania, usunięcia lub ograniczenia przetwarzania, prawo wniesienia sprzeciwu wobec przetwarzania i prawo przenoszenia danych.</w:t>
      </w:r>
    </w:p>
    <w:p w14:paraId="6821F666" w14:textId="5D767CD3" w:rsidR="00EC23A3" w:rsidRPr="00D33AFE" w:rsidRDefault="00D67E62" w:rsidP="00D33AFE">
      <w:pPr>
        <w:pStyle w:val="Akapitzlist"/>
        <w:numPr>
          <w:ilvl w:val="0"/>
          <w:numId w:val="33"/>
        </w:numPr>
        <w:ind w:left="284" w:hanging="284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Os</w:t>
      </w:r>
      <w:r w:rsidR="009058D1" w:rsidRPr="00D33AFE">
        <w:rPr>
          <w:rFonts w:ascii="Cambria" w:hAnsi="Cambria" w:cstheme="minorHAnsi"/>
        </w:rPr>
        <w:t>obom, o którym mowa w ust. 1</w:t>
      </w:r>
      <w:r w:rsidRPr="00D33AFE">
        <w:rPr>
          <w:rFonts w:ascii="Cambria" w:hAnsi="Cambria" w:cstheme="minorHAnsi"/>
        </w:rPr>
        <w:t xml:space="preserve">, przysługuje prawo </w:t>
      </w:r>
      <w:r w:rsidR="00EC23A3" w:rsidRPr="00D33AFE">
        <w:rPr>
          <w:rFonts w:ascii="Cambria" w:hAnsi="Cambria" w:cstheme="minorHAnsi"/>
        </w:rPr>
        <w:t>wniesienia skargi do Prezesa Urzędu Ochrony Dan</w:t>
      </w:r>
      <w:r w:rsidRPr="00D33AFE">
        <w:rPr>
          <w:rFonts w:ascii="Cambria" w:hAnsi="Cambria" w:cstheme="minorHAnsi"/>
        </w:rPr>
        <w:t>ych Osobowych, gdy uzna</w:t>
      </w:r>
      <w:r w:rsidR="00EC23A3" w:rsidRPr="00D33AFE">
        <w:rPr>
          <w:rFonts w:ascii="Cambria" w:hAnsi="Cambria" w:cstheme="minorHAnsi"/>
        </w:rPr>
        <w:t>, iż przetwarzanie tych danych osobowych narusza przepisy RODO.</w:t>
      </w:r>
    </w:p>
    <w:p w14:paraId="79F6A694" w14:textId="77777777" w:rsidR="00EC23A3" w:rsidRPr="00D33AFE" w:rsidRDefault="00EC23A3" w:rsidP="00D33AFE">
      <w:pPr>
        <w:pStyle w:val="Akapitzlist"/>
        <w:numPr>
          <w:ilvl w:val="0"/>
          <w:numId w:val="33"/>
        </w:numPr>
        <w:ind w:left="284" w:hanging="284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W każdej chwili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14:paraId="4040D70E" w14:textId="77777777" w:rsidR="00E720E9" w:rsidRPr="00D33AFE" w:rsidRDefault="00E720E9" w:rsidP="00D33AFE">
      <w:pPr>
        <w:jc w:val="center"/>
        <w:rPr>
          <w:rFonts w:ascii="Cambria" w:hAnsi="Cambria" w:cstheme="minorHAnsi"/>
          <w:b/>
        </w:rPr>
      </w:pPr>
    </w:p>
    <w:p w14:paraId="72C5D96E" w14:textId="77777777" w:rsidR="00E720E9" w:rsidRPr="00D33AFE" w:rsidRDefault="00E720E9" w:rsidP="00D33AFE">
      <w:pPr>
        <w:jc w:val="center"/>
        <w:rPr>
          <w:rFonts w:ascii="Cambria" w:hAnsi="Cambria" w:cstheme="minorHAnsi"/>
          <w:b/>
        </w:rPr>
      </w:pPr>
    </w:p>
    <w:p w14:paraId="1A089D0A" w14:textId="733B593B" w:rsidR="00AC3E7D" w:rsidRPr="00D33AFE" w:rsidRDefault="00AC3E7D" w:rsidP="00D33AFE">
      <w:pPr>
        <w:jc w:val="center"/>
        <w:rPr>
          <w:rFonts w:ascii="Cambria" w:hAnsi="Cambria" w:cstheme="minorHAnsi"/>
        </w:rPr>
      </w:pPr>
      <w:r w:rsidRPr="00D33AFE">
        <w:rPr>
          <w:rFonts w:ascii="Cambria" w:hAnsi="Cambria" w:cstheme="minorHAnsi"/>
          <w:b/>
        </w:rPr>
        <w:t>Postanowienia końcowe</w:t>
      </w:r>
    </w:p>
    <w:p w14:paraId="6A38D8A4" w14:textId="77777777" w:rsidR="00E720E9" w:rsidRPr="00D33AFE" w:rsidRDefault="00E720E9" w:rsidP="00D33AFE">
      <w:pPr>
        <w:jc w:val="center"/>
        <w:rPr>
          <w:rFonts w:ascii="Cambria" w:hAnsi="Cambria" w:cstheme="minorHAnsi"/>
          <w:b/>
        </w:rPr>
      </w:pPr>
    </w:p>
    <w:p w14:paraId="577D36CA" w14:textId="2346B274" w:rsidR="00AC3E7D" w:rsidRPr="00D33AFE" w:rsidRDefault="00AC3E7D" w:rsidP="00D33AFE">
      <w:pPr>
        <w:jc w:val="center"/>
        <w:rPr>
          <w:rFonts w:ascii="Cambria" w:hAnsi="Cambria" w:cstheme="minorHAnsi"/>
          <w:b/>
        </w:rPr>
      </w:pPr>
      <w:r w:rsidRPr="00D33AFE">
        <w:rPr>
          <w:rFonts w:ascii="Cambria" w:hAnsi="Cambria" w:cstheme="minorHAnsi"/>
          <w:b/>
        </w:rPr>
        <w:t xml:space="preserve">§ </w:t>
      </w:r>
      <w:r w:rsidR="000166DA" w:rsidRPr="00D33AFE">
        <w:rPr>
          <w:rFonts w:ascii="Cambria" w:hAnsi="Cambria" w:cstheme="minorHAnsi"/>
          <w:b/>
        </w:rPr>
        <w:t>11</w:t>
      </w:r>
      <w:r w:rsidRPr="00D33AFE">
        <w:rPr>
          <w:rFonts w:ascii="Cambria" w:hAnsi="Cambria" w:cstheme="minorHAnsi"/>
          <w:b/>
        </w:rPr>
        <w:t>.</w:t>
      </w:r>
    </w:p>
    <w:p w14:paraId="68132E12" w14:textId="77777777" w:rsidR="001B6AF1" w:rsidRPr="00D33AFE" w:rsidRDefault="001B6AF1" w:rsidP="00D33AFE">
      <w:pPr>
        <w:jc w:val="both"/>
        <w:rPr>
          <w:rFonts w:ascii="Cambria" w:hAnsi="Cambria" w:cstheme="minorHAnsi"/>
        </w:rPr>
      </w:pPr>
    </w:p>
    <w:p w14:paraId="246953DE" w14:textId="1C7BD6D7" w:rsidR="006C21D8" w:rsidRPr="00D33AFE" w:rsidRDefault="006C21D8" w:rsidP="00D33AFE">
      <w:pPr>
        <w:pStyle w:val="Akapitzlist"/>
        <w:numPr>
          <w:ilvl w:val="0"/>
          <w:numId w:val="48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Organizator zastrzega sobie prawo wprowadzenia zmian w niniejszym regulaminie.  Dokonane zmiany stają się obowiązujące po opublikowaniu ich na stronie internetowej Organizatora.</w:t>
      </w:r>
    </w:p>
    <w:p w14:paraId="5F1572E3" w14:textId="3698F12E" w:rsidR="005E7189" w:rsidRPr="00D33AFE" w:rsidRDefault="005E7189" w:rsidP="00D33AFE">
      <w:pPr>
        <w:pStyle w:val="Akapitzlist"/>
        <w:numPr>
          <w:ilvl w:val="0"/>
          <w:numId w:val="48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Rozstrzygnięcia podejmowane przez Oddziałową Komisję Konkursową i Centralną Komisję Konkursową są ostateczne i nie podlegają weryfikacji lub zaskarżeniu.</w:t>
      </w:r>
    </w:p>
    <w:p w14:paraId="5A26C8D6" w14:textId="3B520B96" w:rsidR="0006074C" w:rsidRPr="00D33AFE" w:rsidRDefault="0006074C" w:rsidP="00D33AFE">
      <w:pPr>
        <w:pStyle w:val="Akapitzlist"/>
        <w:numPr>
          <w:ilvl w:val="0"/>
          <w:numId w:val="48"/>
        </w:numPr>
        <w:ind w:left="426" w:hanging="426"/>
        <w:jc w:val="both"/>
        <w:rPr>
          <w:rFonts w:ascii="Cambria" w:hAnsi="Cambria" w:cstheme="minorHAnsi"/>
        </w:rPr>
      </w:pPr>
      <w:r w:rsidRPr="00D33AFE">
        <w:rPr>
          <w:rFonts w:ascii="Cambria" w:hAnsi="Cambria" w:cstheme="minorHAnsi"/>
        </w:rPr>
        <w:t>W sprawach nieuregulowanych niniejszym regulaminem mają zastosowanie przepisy ustawy z dnia 23 kwietnia 1964 r. – Kodeks cywilny (Dz. U. z 2020 r. poz. 1740, z późn. zm.) oraz inne przepisy prawa powszechnie obowiązującego.</w:t>
      </w:r>
    </w:p>
    <w:p w14:paraId="1B4ACFB1" w14:textId="5BAA9D62" w:rsidR="006E4C7D" w:rsidRPr="00D33AFE" w:rsidRDefault="006E4C7D" w:rsidP="00D33AFE">
      <w:pPr>
        <w:rPr>
          <w:rFonts w:ascii="Cambria" w:hAnsi="Cambria" w:cstheme="minorHAnsi"/>
        </w:rPr>
      </w:pPr>
    </w:p>
    <w:sectPr w:rsidR="006E4C7D" w:rsidRPr="00D33AFE" w:rsidSect="008061C3">
      <w:footerReference w:type="default" r:id="rId14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528F8" w14:textId="77777777" w:rsidR="00D9707B" w:rsidRDefault="00D9707B" w:rsidP="009D2AD9">
      <w:r>
        <w:separator/>
      </w:r>
    </w:p>
  </w:endnote>
  <w:endnote w:type="continuationSeparator" w:id="0">
    <w:p w14:paraId="3BCF3D60" w14:textId="77777777" w:rsidR="00D9707B" w:rsidRDefault="00D9707B" w:rsidP="009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690062"/>
      <w:docPartObj>
        <w:docPartGallery w:val="Page Numbers (Bottom of Page)"/>
        <w:docPartUnique/>
      </w:docPartObj>
    </w:sdtPr>
    <w:sdtEndPr/>
    <w:sdtContent>
      <w:sdt>
        <w:sdtPr>
          <w:id w:val="1053433936"/>
          <w:docPartObj>
            <w:docPartGallery w:val="Page Numbers (Top of Page)"/>
            <w:docPartUnique/>
          </w:docPartObj>
        </w:sdtPr>
        <w:sdtEndPr/>
        <w:sdtContent>
          <w:p w14:paraId="7AF91611" w14:textId="072C55FE" w:rsidR="009722DA" w:rsidRDefault="009722D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5099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5099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C79D6FE" w14:textId="77777777" w:rsidR="000166DA" w:rsidRDefault="000166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1DE30" w14:textId="77777777" w:rsidR="00D9707B" w:rsidRDefault="00D9707B" w:rsidP="009D2AD9">
      <w:r>
        <w:separator/>
      </w:r>
    </w:p>
  </w:footnote>
  <w:footnote w:type="continuationSeparator" w:id="0">
    <w:p w14:paraId="4729B517" w14:textId="77777777" w:rsidR="00D9707B" w:rsidRDefault="00D9707B" w:rsidP="009D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EE2"/>
    <w:multiLevelType w:val="hybridMultilevel"/>
    <w:tmpl w:val="B6A446E2"/>
    <w:lvl w:ilvl="0" w:tplc="04150011">
      <w:start w:val="1"/>
      <w:numFmt w:val="decimal"/>
      <w:lvlText w:val="%1)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" w15:restartNumberingAfterBreak="0">
    <w:nsid w:val="0E44670D"/>
    <w:multiLevelType w:val="hybridMultilevel"/>
    <w:tmpl w:val="4BB8423A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57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73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7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4523D89"/>
    <w:multiLevelType w:val="hybridMultilevel"/>
    <w:tmpl w:val="EFAAD42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4551C"/>
    <w:multiLevelType w:val="hybridMultilevel"/>
    <w:tmpl w:val="AE8A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27336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BA7361"/>
    <w:multiLevelType w:val="hybridMultilevel"/>
    <w:tmpl w:val="67C2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5738"/>
    <w:multiLevelType w:val="hybridMultilevel"/>
    <w:tmpl w:val="A4444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74790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C3247"/>
    <w:multiLevelType w:val="hybridMultilevel"/>
    <w:tmpl w:val="FB940188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04A82"/>
    <w:multiLevelType w:val="hybridMultilevel"/>
    <w:tmpl w:val="38DA54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0" w15:restartNumberingAfterBreak="0">
    <w:nsid w:val="1EC6406C"/>
    <w:multiLevelType w:val="hybridMultilevel"/>
    <w:tmpl w:val="4042A4FA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1" w15:restartNumberingAfterBreak="0">
    <w:nsid w:val="1FC45231"/>
    <w:multiLevelType w:val="hybridMultilevel"/>
    <w:tmpl w:val="F2E8782A"/>
    <w:lvl w:ilvl="0" w:tplc="04150017">
      <w:start w:val="1"/>
      <w:numFmt w:val="lowerLetter"/>
      <w:lvlText w:val="%1)"/>
      <w:lvlJc w:val="left"/>
      <w:pPr>
        <w:ind w:left="922" w:hanging="370"/>
      </w:pPr>
      <w:rPr>
        <w:rFonts w:hint="default"/>
        <w:w w:val="99"/>
        <w:lang w:val="pl-PL" w:eastAsia="en-US" w:bidi="ar-SA"/>
      </w:rPr>
    </w:lvl>
    <w:lvl w:ilvl="1" w:tplc="EB0E200C">
      <w:start w:val="1"/>
      <w:numFmt w:val="lowerLetter"/>
      <w:lvlText w:val="%2)"/>
      <w:lvlJc w:val="left"/>
      <w:pPr>
        <w:ind w:left="1281" w:hanging="362"/>
      </w:pPr>
      <w:rPr>
        <w:rFonts w:asciiTheme="minorHAnsi" w:eastAsia="Times New Roman" w:hAnsiTheme="minorHAnsi" w:cs="Times New Roman"/>
        <w:w w:val="96"/>
        <w:lang w:val="pl-PL" w:eastAsia="en-US" w:bidi="ar-SA"/>
      </w:rPr>
    </w:lvl>
    <w:lvl w:ilvl="2" w:tplc="2B76B158">
      <w:numFmt w:val="bullet"/>
      <w:lvlText w:val="•"/>
      <w:lvlJc w:val="left"/>
      <w:pPr>
        <w:ind w:left="1280" w:hanging="362"/>
      </w:pPr>
      <w:rPr>
        <w:rFonts w:hint="default"/>
        <w:lang w:val="pl-PL" w:eastAsia="en-US" w:bidi="ar-SA"/>
      </w:rPr>
    </w:lvl>
    <w:lvl w:ilvl="3" w:tplc="277AEF7C">
      <w:numFmt w:val="bullet"/>
      <w:lvlText w:val="•"/>
      <w:lvlJc w:val="left"/>
      <w:pPr>
        <w:ind w:left="2392" w:hanging="362"/>
      </w:pPr>
      <w:rPr>
        <w:rFonts w:hint="default"/>
        <w:lang w:val="pl-PL" w:eastAsia="en-US" w:bidi="ar-SA"/>
      </w:rPr>
    </w:lvl>
    <w:lvl w:ilvl="4" w:tplc="2AA6A34A">
      <w:numFmt w:val="bullet"/>
      <w:lvlText w:val="•"/>
      <w:lvlJc w:val="left"/>
      <w:pPr>
        <w:ind w:left="3505" w:hanging="362"/>
      </w:pPr>
      <w:rPr>
        <w:rFonts w:hint="default"/>
        <w:lang w:val="pl-PL" w:eastAsia="en-US" w:bidi="ar-SA"/>
      </w:rPr>
    </w:lvl>
    <w:lvl w:ilvl="5" w:tplc="F752A2B2">
      <w:numFmt w:val="bullet"/>
      <w:lvlText w:val="•"/>
      <w:lvlJc w:val="left"/>
      <w:pPr>
        <w:ind w:left="4617" w:hanging="362"/>
      </w:pPr>
      <w:rPr>
        <w:rFonts w:hint="default"/>
        <w:lang w:val="pl-PL" w:eastAsia="en-US" w:bidi="ar-SA"/>
      </w:rPr>
    </w:lvl>
    <w:lvl w:ilvl="6" w:tplc="0C14A6C8">
      <w:numFmt w:val="bullet"/>
      <w:lvlText w:val="•"/>
      <w:lvlJc w:val="left"/>
      <w:pPr>
        <w:ind w:left="5730" w:hanging="362"/>
      </w:pPr>
      <w:rPr>
        <w:rFonts w:hint="default"/>
        <w:lang w:val="pl-PL" w:eastAsia="en-US" w:bidi="ar-SA"/>
      </w:rPr>
    </w:lvl>
    <w:lvl w:ilvl="7" w:tplc="CF5819B6">
      <w:numFmt w:val="bullet"/>
      <w:lvlText w:val="•"/>
      <w:lvlJc w:val="left"/>
      <w:pPr>
        <w:ind w:left="6842" w:hanging="362"/>
      </w:pPr>
      <w:rPr>
        <w:rFonts w:hint="default"/>
        <w:lang w:val="pl-PL" w:eastAsia="en-US" w:bidi="ar-SA"/>
      </w:rPr>
    </w:lvl>
    <w:lvl w:ilvl="8" w:tplc="A2485628">
      <w:numFmt w:val="bullet"/>
      <w:lvlText w:val="•"/>
      <w:lvlJc w:val="left"/>
      <w:pPr>
        <w:ind w:left="7955" w:hanging="362"/>
      </w:pPr>
      <w:rPr>
        <w:rFonts w:hint="default"/>
        <w:lang w:val="pl-PL" w:eastAsia="en-US" w:bidi="ar-SA"/>
      </w:rPr>
    </w:lvl>
  </w:abstractNum>
  <w:abstractNum w:abstractNumId="12" w15:restartNumberingAfterBreak="0">
    <w:nsid w:val="202E439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CF5BEF"/>
    <w:multiLevelType w:val="hybridMultilevel"/>
    <w:tmpl w:val="126AD1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6D0BEB"/>
    <w:multiLevelType w:val="hybridMultilevel"/>
    <w:tmpl w:val="E23CC6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0F41EB"/>
    <w:multiLevelType w:val="hybridMultilevel"/>
    <w:tmpl w:val="0A7A5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20804"/>
    <w:multiLevelType w:val="hybridMultilevel"/>
    <w:tmpl w:val="0FCEAD56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762F3C"/>
    <w:multiLevelType w:val="hybridMultilevel"/>
    <w:tmpl w:val="7012F7C2"/>
    <w:lvl w:ilvl="0" w:tplc="041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B5174BD"/>
    <w:multiLevelType w:val="hybridMultilevel"/>
    <w:tmpl w:val="89FC31FE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5B0B6A"/>
    <w:multiLevelType w:val="hybridMultilevel"/>
    <w:tmpl w:val="4B66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A7238"/>
    <w:multiLevelType w:val="hybridMultilevel"/>
    <w:tmpl w:val="42B6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E3D1B"/>
    <w:multiLevelType w:val="hybridMultilevel"/>
    <w:tmpl w:val="D862B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67928"/>
    <w:multiLevelType w:val="hybridMultilevel"/>
    <w:tmpl w:val="9BEA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E5627"/>
    <w:multiLevelType w:val="hybridMultilevel"/>
    <w:tmpl w:val="A1DAA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B3032"/>
    <w:multiLevelType w:val="hybridMultilevel"/>
    <w:tmpl w:val="604A7F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1775E2"/>
    <w:multiLevelType w:val="hybridMultilevel"/>
    <w:tmpl w:val="717AC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96131"/>
    <w:multiLevelType w:val="hybridMultilevel"/>
    <w:tmpl w:val="C8201A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327159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D75AF"/>
    <w:multiLevelType w:val="hybridMultilevel"/>
    <w:tmpl w:val="D76AA0F4"/>
    <w:lvl w:ilvl="0" w:tplc="B920A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5275C"/>
    <w:multiLevelType w:val="hybridMultilevel"/>
    <w:tmpl w:val="47BEB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A7A4D"/>
    <w:multiLevelType w:val="hybridMultilevel"/>
    <w:tmpl w:val="8898B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E4CB3"/>
    <w:multiLevelType w:val="hybridMultilevel"/>
    <w:tmpl w:val="3AA4F8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41AEEEE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83C5A"/>
    <w:multiLevelType w:val="hybridMultilevel"/>
    <w:tmpl w:val="AC4EA7C4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8744B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F66644"/>
    <w:multiLevelType w:val="hybridMultilevel"/>
    <w:tmpl w:val="87228430"/>
    <w:lvl w:ilvl="0" w:tplc="E86C24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D6B30"/>
    <w:multiLevelType w:val="hybridMultilevel"/>
    <w:tmpl w:val="A6F814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58D401B2"/>
    <w:multiLevelType w:val="hybridMultilevel"/>
    <w:tmpl w:val="632C2CC6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7" w15:restartNumberingAfterBreak="0">
    <w:nsid w:val="5BD304AC"/>
    <w:multiLevelType w:val="hybridMultilevel"/>
    <w:tmpl w:val="87228430"/>
    <w:lvl w:ilvl="0" w:tplc="E86C24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11C71"/>
    <w:multiLevelType w:val="hybridMultilevel"/>
    <w:tmpl w:val="B91E570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65E6786"/>
    <w:multiLevelType w:val="hybridMultilevel"/>
    <w:tmpl w:val="8EC6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1305C"/>
    <w:multiLevelType w:val="hybridMultilevel"/>
    <w:tmpl w:val="F16EC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675E478A"/>
    <w:multiLevelType w:val="hybridMultilevel"/>
    <w:tmpl w:val="963C1954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3B75B6"/>
    <w:multiLevelType w:val="hybridMultilevel"/>
    <w:tmpl w:val="8964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53EB"/>
    <w:multiLevelType w:val="hybridMultilevel"/>
    <w:tmpl w:val="C2F6D9DA"/>
    <w:lvl w:ilvl="0" w:tplc="2210399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6FB3C37"/>
    <w:multiLevelType w:val="hybridMultilevel"/>
    <w:tmpl w:val="953A6D6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7BD6638"/>
    <w:multiLevelType w:val="hybridMultilevel"/>
    <w:tmpl w:val="78421A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7AE27FAC"/>
    <w:multiLevelType w:val="hybridMultilevel"/>
    <w:tmpl w:val="9A5C3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7"/>
  </w:num>
  <w:num w:numId="14">
    <w:abstractNumId w:val="2"/>
  </w:num>
  <w:num w:numId="15">
    <w:abstractNumId w:val="10"/>
  </w:num>
  <w:num w:numId="16">
    <w:abstractNumId w:val="44"/>
  </w:num>
  <w:num w:numId="17">
    <w:abstractNumId w:val="45"/>
  </w:num>
  <w:num w:numId="18">
    <w:abstractNumId w:val="20"/>
  </w:num>
  <w:num w:numId="19">
    <w:abstractNumId w:val="3"/>
  </w:num>
  <w:num w:numId="20">
    <w:abstractNumId w:val="41"/>
  </w:num>
  <w:num w:numId="21">
    <w:abstractNumId w:val="5"/>
  </w:num>
  <w:num w:numId="22">
    <w:abstractNumId w:val="31"/>
  </w:num>
  <w:num w:numId="23">
    <w:abstractNumId w:val="26"/>
  </w:num>
  <w:num w:numId="24">
    <w:abstractNumId w:val="19"/>
  </w:num>
  <w:num w:numId="25">
    <w:abstractNumId w:val="35"/>
  </w:num>
  <w:num w:numId="26">
    <w:abstractNumId w:val="21"/>
  </w:num>
  <w:num w:numId="27">
    <w:abstractNumId w:val="6"/>
  </w:num>
  <w:num w:numId="28">
    <w:abstractNumId w:val="22"/>
  </w:num>
  <w:num w:numId="29">
    <w:abstractNumId w:val="13"/>
  </w:num>
  <w:num w:numId="30">
    <w:abstractNumId w:val="46"/>
  </w:num>
  <w:num w:numId="31">
    <w:abstractNumId w:val="4"/>
  </w:num>
  <w:num w:numId="32">
    <w:abstractNumId w:val="32"/>
  </w:num>
  <w:num w:numId="33">
    <w:abstractNumId w:val="27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28"/>
  </w:num>
  <w:num w:numId="37">
    <w:abstractNumId w:val="0"/>
  </w:num>
  <w:num w:numId="38">
    <w:abstractNumId w:val="11"/>
  </w:num>
  <w:num w:numId="39">
    <w:abstractNumId w:val="23"/>
  </w:num>
  <w:num w:numId="40">
    <w:abstractNumId w:val="30"/>
  </w:num>
  <w:num w:numId="41">
    <w:abstractNumId w:val="47"/>
  </w:num>
  <w:num w:numId="42">
    <w:abstractNumId w:val="29"/>
  </w:num>
  <w:num w:numId="43">
    <w:abstractNumId w:val="24"/>
  </w:num>
  <w:num w:numId="44">
    <w:abstractNumId w:val="15"/>
  </w:num>
  <w:num w:numId="45">
    <w:abstractNumId w:val="40"/>
  </w:num>
  <w:num w:numId="46">
    <w:abstractNumId w:val="25"/>
  </w:num>
  <w:num w:numId="47">
    <w:abstractNumId w:val="14"/>
  </w:num>
  <w:num w:numId="48">
    <w:abstractNumId w:val="7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7B"/>
    <w:rsid w:val="00002133"/>
    <w:rsid w:val="000166DA"/>
    <w:rsid w:val="00026042"/>
    <w:rsid w:val="00026A7E"/>
    <w:rsid w:val="00031B3D"/>
    <w:rsid w:val="00032BB0"/>
    <w:rsid w:val="00044310"/>
    <w:rsid w:val="00051DBF"/>
    <w:rsid w:val="0006074C"/>
    <w:rsid w:val="000620AE"/>
    <w:rsid w:val="00077B22"/>
    <w:rsid w:val="00096CE4"/>
    <w:rsid w:val="000A106E"/>
    <w:rsid w:val="000A26B9"/>
    <w:rsid w:val="000A36A8"/>
    <w:rsid w:val="000A5341"/>
    <w:rsid w:val="000A7B95"/>
    <w:rsid w:val="000B5B25"/>
    <w:rsid w:val="000C090D"/>
    <w:rsid w:val="000C1ED4"/>
    <w:rsid w:val="000C4702"/>
    <w:rsid w:val="000F6121"/>
    <w:rsid w:val="00132B9E"/>
    <w:rsid w:val="00141754"/>
    <w:rsid w:val="00143DE7"/>
    <w:rsid w:val="00150701"/>
    <w:rsid w:val="001576C0"/>
    <w:rsid w:val="0018313A"/>
    <w:rsid w:val="00194598"/>
    <w:rsid w:val="001B6AF1"/>
    <w:rsid w:val="001D09E8"/>
    <w:rsid w:val="001D3E51"/>
    <w:rsid w:val="001E552B"/>
    <w:rsid w:val="002032CC"/>
    <w:rsid w:val="002042E2"/>
    <w:rsid w:val="00250300"/>
    <w:rsid w:val="00250650"/>
    <w:rsid w:val="0025486F"/>
    <w:rsid w:val="00257AE7"/>
    <w:rsid w:val="00291FF6"/>
    <w:rsid w:val="002934BB"/>
    <w:rsid w:val="002A217B"/>
    <w:rsid w:val="002B06E9"/>
    <w:rsid w:val="002C0A20"/>
    <w:rsid w:val="002D1994"/>
    <w:rsid w:val="002E3C1E"/>
    <w:rsid w:val="00303CC1"/>
    <w:rsid w:val="00313414"/>
    <w:rsid w:val="003169B2"/>
    <w:rsid w:val="003353FB"/>
    <w:rsid w:val="0034445A"/>
    <w:rsid w:val="003507D3"/>
    <w:rsid w:val="0035505E"/>
    <w:rsid w:val="00374F6A"/>
    <w:rsid w:val="003810B7"/>
    <w:rsid w:val="003865FD"/>
    <w:rsid w:val="00397406"/>
    <w:rsid w:val="003B447D"/>
    <w:rsid w:val="003C1782"/>
    <w:rsid w:val="003C3226"/>
    <w:rsid w:val="003F059B"/>
    <w:rsid w:val="003F140D"/>
    <w:rsid w:val="003F22F1"/>
    <w:rsid w:val="00400D72"/>
    <w:rsid w:val="00403970"/>
    <w:rsid w:val="0040605D"/>
    <w:rsid w:val="00407E74"/>
    <w:rsid w:val="004164B7"/>
    <w:rsid w:val="00416625"/>
    <w:rsid w:val="00445DB3"/>
    <w:rsid w:val="00455D7A"/>
    <w:rsid w:val="004564CE"/>
    <w:rsid w:val="004666BD"/>
    <w:rsid w:val="00473590"/>
    <w:rsid w:val="00475E16"/>
    <w:rsid w:val="00484496"/>
    <w:rsid w:val="00494D15"/>
    <w:rsid w:val="00497A48"/>
    <w:rsid w:val="004B1020"/>
    <w:rsid w:val="004B3BA7"/>
    <w:rsid w:val="004B7B32"/>
    <w:rsid w:val="004C0B37"/>
    <w:rsid w:val="004C66E7"/>
    <w:rsid w:val="004D5AAF"/>
    <w:rsid w:val="004E2788"/>
    <w:rsid w:val="005123B6"/>
    <w:rsid w:val="00531B30"/>
    <w:rsid w:val="005476BF"/>
    <w:rsid w:val="005811E1"/>
    <w:rsid w:val="00587246"/>
    <w:rsid w:val="005B0931"/>
    <w:rsid w:val="005B613F"/>
    <w:rsid w:val="005C202E"/>
    <w:rsid w:val="005C5844"/>
    <w:rsid w:val="005D4AD3"/>
    <w:rsid w:val="005D56B1"/>
    <w:rsid w:val="005E2519"/>
    <w:rsid w:val="005E6477"/>
    <w:rsid w:val="005E7189"/>
    <w:rsid w:val="005F4062"/>
    <w:rsid w:val="005F5E42"/>
    <w:rsid w:val="00610812"/>
    <w:rsid w:val="00615126"/>
    <w:rsid w:val="00620CFB"/>
    <w:rsid w:val="00635068"/>
    <w:rsid w:val="00642ED2"/>
    <w:rsid w:val="006663CB"/>
    <w:rsid w:val="006703AE"/>
    <w:rsid w:val="006728DF"/>
    <w:rsid w:val="00691432"/>
    <w:rsid w:val="006A182D"/>
    <w:rsid w:val="006B39D3"/>
    <w:rsid w:val="006C21D8"/>
    <w:rsid w:val="006C381D"/>
    <w:rsid w:val="006C39E9"/>
    <w:rsid w:val="006D234E"/>
    <w:rsid w:val="006D4A25"/>
    <w:rsid w:val="006D5E12"/>
    <w:rsid w:val="006E17BE"/>
    <w:rsid w:val="006E20CE"/>
    <w:rsid w:val="006E4C7D"/>
    <w:rsid w:val="006E7D59"/>
    <w:rsid w:val="006F43DD"/>
    <w:rsid w:val="00702B64"/>
    <w:rsid w:val="00726F99"/>
    <w:rsid w:val="0073037B"/>
    <w:rsid w:val="0073446B"/>
    <w:rsid w:val="007370A4"/>
    <w:rsid w:val="00743868"/>
    <w:rsid w:val="00745771"/>
    <w:rsid w:val="00750500"/>
    <w:rsid w:val="00750665"/>
    <w:rsid w:val="00750D91"/>
    <w:rsid w:val="00755AA3"/>
    <w:rsid w:val="007707DD"/>
    <w:rsid w:val="00773E9B"/>
    <w:rsid w:val="00784A9B"/>
    <w:rsid w:val="007B72D6"/>
    <w:rsid w:val="007C5536"/>
    <w:rsid w:val="007E60D1"/>
    <w:rsid w:val="007F46D3"/>
    <w:rsid w:val="007F78A8"/>
    <w:rsid w:val="00800E7A"/>
    <w:rsid w:val="008061C3"/>
    <w:rsid w:val="00812131"/>
    <w:rsid w:val="0082045D"/>
    <w:rsid w:val="008278AE"/>
    <w:rsid w:val="0083264F"/>
    <w:rsid w:val="00837842"/>
    <w:rsid w:val="00855421"/>
    <w:rsid w:val="0086236B"/>
    <w:rsid w:val="008750E2"/>
    <w:rsid w:val="008954D0"/>
    <w:rsid w:val="008A130E"/>
    <w:rsid w:val="008A4374"/>
    <w:rsid w:val="008C373D"/>
    <w:rsid w:val="008D21BF"/>
    <w:rsid w:val="008E42B7"/>
    <w:rsid w:val="008F329A"/>
    <w:rsid w:val="00903921"/>
    <w:rsid w:val="009058D1"/>
    <w:rsid w:val="009077C5"/>
    <w:rsid w:val="00910041"/>
    <w:rsid w:val="00917DA9"/>
    <w:rsid w:val="00920767"/>
    <w:rsid w:val="00935839"/>
    <w:rsid w:val="00941A1B"/>
    <w:rsid w:val="00960494"/>
    <w:rsid w:val="0096049D"/>
    <w:rsid w:val="00964198"/>
    <w:rsid w:val="009722DA"/>
    <w:rsid w:val="009A01B4"/>
    <w:rsid w:val="009C7EF6"/>
    <w:rsid w:val="009D2AD9"/>
    <w:rsid w:val="009D5CA8"/>
    <w:rsid w:val="009E012F"/>
    <w:rsid w:val="00A03652"/>
    <w:rsid w:val="00A20112"/>
    <w:rsid w:val="00A222B3"/>
    <w:rsid w:val="00A31A9B"/>
    <w:rsid w:val="00A32DE8"/>
    <w:rsid w:val="00A36274"/>
    <w:rsid w:val="00A36DFC"/>
    <w:rsid w:val="00A4072E"/>
    <w:rsid w:val="00A41942"/>
    <w:rsid w:val="00A50994"/>
    <w:rsid w:val="00A54E08"/>
    <w:rsid w:val="00A63494"/>
    <w:rsid w:val="00A76595"/>
    <w:rsid w:val="00A81655"/>
    <w:rsid w:val="00A81985"/>
    <w:rsid w:val="00A87010"/>
    <w:rsid w:val="00A87665"/>
    <w:rsid w:val="00AA5407"/>
    <w:rsid w:val="00AC3E7D"/>
    <w:rsid w:val="00AC777E"/>
    <w:rsid w:val="00AE517E"/>
    <w:rsid w:val="00AE6D68"/>
    <w:rsid w:val="00AF1EA7"/>
    <w:rsid w:val="00AF4042"/>
    <w:rsid w:val="00AF44E0"/>
    <w:rsid w:val="00B220C2"/>
    <w:rsid w:val="00B22322"/>
    <w:rsid w:val="00B5245D"/>
    <w:rsid w:val="00B75256"/>
    <w:rsid w:val="00B947D2"/>
    <w:rsid w:val="00B96BE7"/>
    <w:rsid w:val="00BA012E"/>
    <w:rsid w:val="00BA50C2"/>
    <w:rsid w:val="00BC3E17"/>
    <w:rsid w:val="00BC5328"/>
    <w:rsid w:val="00BD6541"/>
    <w:rsid w:val="00BE2E8B"/>
    <w:rsid w:val="00C06FF9"/>
    <w:rsid w:val="00C1674A"/>
    <w:rsid w:val="00C21442"/>
    <w:rsid w:val="00C21915"/>
    <w:rsid w:val="00C23616"/>
    <w:rsid w:val="00C41F41"/>
    <w:rsid w:val="00C529F3"/>
    <w:rsid w:val="00C65732"/>
    <w:rsid w:val="00C705B6"/>
    <w:rsid w:val="00C85277"/>
    <w:rsid w:val="00C904B2"/>
    <w:rsid w:val="00C90B6D"/>
    <w:rsid w:val="00C92EF5"/>
    <w:rsid w:val="00CA469C"/>
    <w:rsid w:val="00CA749D"/>
    <w:rsid w:val="00CB0A8D"/>
    <w:rsid w:val="00CB6D69"/>
    <w:rsid w:val="00CD3C77"/>
    <w:rsid w:val="00CE0C61"/>
    <w:rsid w:val="00CE4B28"/>
    <w:rsid w:val="00CF1395"/>
    <w:rsid w:val="00D15F56"/>
    <w:rsid w:val="00D30841"/>
    <w:rsid w:val="00D311D9"/>
    <w:rsid w:val="00D33AFE"/>
    <w:rsid w:val="00D36532"/>
    <w:rsid w:val="00D3701F"/>
    <w:rsid w:val="00D67E62"/>
    <w:rsid w:val="00D7328F"/>
    <w:rsid w:val="00D9707B"/>
    <w:rsid w:val="00D97B14"/>
    <w:rsid w:val="00DB12E9"/>
    <w:rsid w:val="00DE4E94"/>
    <w:rsid w:val="00DF2E7D"/>
    <w:rsid w:val="00E015CB"/>
    <w:rsid w:val="00E04DE1"/>
    <w:rsid w:val="00E13D40"/>
    <w:rsid w:val="00E1550A"/>
    <w:rsid w:val="00E16394"/>
    <w:rsid w:val="00E221A9"/>
    <w:rsid w:val="00E43E4D"/>
    <w:rsid w:val="00E53014"/>
    <w:rsid w:val="00E64E1F"/>
    <w:rsid w:val="00E659A4"/>
    <w:rsid w:val="00E720E9"/>
    <w:rsid w:val="00E84EF8"/>
    <w:rsid w:val="00E874D1"/>
    <w:rsid w:val="00E977E7"/>
    <w:rsid w:val="00EA3E26"/>
    <w:rsid w:val="00EB23FC"/>
    <w:rsid w:val="00EC1587"/>
    <w:rsid w:val="00EC23A3"/>
    <w:rsid w:val="00EC492E"/>
    <w:rsid w:val="00ED0D71"/>
    <w:rsid w:val="00ED751F"/>
    <w:rsid w:val="00EE2F26"/>
    <w:rsid w:val="00F22E67"/>
    <w:rsid w:val="00F2432F"/>
    <w:rsid w:val="00F305A8"/>
    <w:rsid w:val="00F335AA"/>
    <w:rsid w:val="00F77836"/>
    <w:rsid w:val="00F92C11"/>
    <w:rsid w:val="00F92D3C"/>
    <w:rsid w:val="00FA1612"/>
    <w:rsid w:val="00FA4460"/>
    <w:rsid w:val="00FC6FC8"/>
    <w:rsid w:val="00FC7B89"/>
    <w:rsid w:val="00FD536A"/>
    <w:rsid w:val="00FD69BF"/>
    <w:rsid w:val="00FF20E7"/>
    <w:rsid w:val="00FF41A0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8C824A"/>
  <w15:chartTrackingRefBased/>
  <w15:docId w15:val="{D8A8A22C-F8AB-4DEC-9B6C-DB5B743B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5F5E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C3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5F5E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5F5E42"/>
    <w:rPr>
      <w:b/>
    </w:rPr>
  </w:style>
  <w:style w:type="paragraph" w:styleId="Akapitzlist">
    <w:name w:val="List Paragraph"/>
    <w:basedOn w:val="Normalny"/>
    <w:uiPriority w:val="34"/>
    <w:qFormat/>
    <w:rsid w:val="005F5E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4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A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A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6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6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B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B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2B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B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02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32D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iskiewicz@ipn.gov.pl" TargetMode="External"/><Relationship Id="rId13" Type="http://schemas.openxmlformats.org/officeDocument/2006/relationships/hyperlink" Target="https://edukacja.ipn.gov.pl/edu/konkursy-i-projekty/epizody-z-historii-naj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kacja.ipn.gov.pl/edu/konkursy-i-projekty/epizody-z-historii-naj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kacja.ipn.gov.pl/edu/oddzialowe-biura-eduka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pn.gov.pl/pl/kontakt/oddzialy-ip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kacja.ipn.gov.pl/edu/konkursy-i-projekty/epizody-z-historii-naj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2F9D-F987-48BD-8430-065AA574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2126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Tomaszewski</cp:lastModifiedBy>
  <cp:revision>14</cp:revision>
  <cp:lastPrinted>2023-01-03T09:16:00Z</cp:lastPrinted>
  <dcterms:created xsi:type="dcterms:W3CDTF">2022-12-20T13:13:00Z</dcterms:created>
  <dcterms:modified xsi:type="dcterms:W3CDTF">2023-01-10T09:18:00Z</dcterms:modified>
</cp:coreProperties>
</file>