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B94" w:rsidRPr="00143720" w:rsidRDefault="001E5B94" w:rsidP="007C3DBD">
      <w:pPr>
        <w:jc w:val="center"/>
        <w:rPr>
          <w:rFonts w:ascii="Times New Roman" w:hAnsi="Times New Roman" w:cs="Times New Roman"/>
          <w:sz w:val="20"/>
          <w:szCs w:val="20"/>
        </w:rPr>
      </w:pPr>
      <w:r w:rsidRPr="00143720">
        <w:rPr>
          <w:rFonts w:ascii="Times New Roman" w:hAnsi="Times New Roman" w:cs="Times New Roman"/>
          <w:sz w:val="20"/>
          <w:szCs w:val="20"/>
        </w:rPr>
        <w:t xml:space="preserve">Biuro Edukacji Narodowej IPN </w:t>
      </w:r>
      <w:r w:rsidR="00F90D12" w:rsidRPr="00143720">
        <w:rPr>
          <w:rFonts w:ascii="Times New Roman" w:hAnsi="Times New Roman" w:cs="Times New Roman"/>
          <w:sz w:val="20"/>
          <w:szCs w:val="20"/>
        </w:rPr>
        <w:t xml:space="preserve"> </w:t>
      </w:r>
      <w:r w:rsidRPr="00143720">
        <w:rPr>
          <w:rFonts w:ascii="Times New Roman" w:hAnsi="Times New Roman" w:cs="Times New Roman"/>
          <w:sz w:val="20"/>
          <w:szCs w:val="20"/>
        </w:rPr>
        <w:t xml:space="preserve">Centrala </w:t>
      </w:r>
    </w:p>
    <w:p w:rsidR="001E5B94" w:rsidRPr="00143720" w:rsidRDefault="001E5B94" w:rsidP="001E5B94">
      <w:pPr>
        <w:jc w:val="center"/>
        <w:rPr>
          <w:rFonts w:ascii="Times New Roman" w:hAnsi="Times New Roman" w:cs="Times New Roman"/>
          <w:sz w:val="20"/>
          <w:szCs w:val="20"/>
        </w:rPr>
      </w:pPr>
      <w:r w:rsidRPr="00143720">
        <w:rPr>
          <w:rFonts w:ascii="Times New Roman" w:hAnsi="Times New Roman" w:cs="Times New Roman"/>
          <w:sz w:val="20"/>
          <w:szCs w:val="20"/>
        </w:rPr>
        <w:t xml:space="preserve">zaprasza </w:t>
      </w:r>
      <w:r w:rsidRPr="00143720">
        <w:rPr>
          <w:rFonts w:ascii="Times New Roman" w:hAnsi="Times New Roman" w:cs="Times New Roman"/>
          <w:b/>
          <w:sz w:val="20"/>
          <w:szCs w:val="20"/>
        </w:rPr>
        <w:t>26 września 2016 r.</w:t>
      </w:r>
      <w:r w:rsidRPr="00143720">
        <w:rPr>
          <w:rFonts w:ascii="Times New Roman" w:hAnsi="Times New Roman" w:cs="Times New Roman"/>
          <w:sz w:val="20"/>
          <w:szCs w:val="20"/>
        </w:rPr>
        <w:t xml:space="preserve"> w g. </w:t>
      </w:r>
      <w:r w:rsidRPr="00143720">
        <w:rPr>
          <w:rFonts w:ascii="Times New Roman" w:hAnsi="Times New Roman" w:cs="Times New Roman"/>
          <w:b/>
          <w:sz w:val="20"/>
          <w:szCs w:val="20"/>
        </w:rPr>
        <w:t>11.30 – 16.00</w:t>
      </w:r>
    </w:p>
    <w:p w:rsidR="004E3F6B" w:rsidRPr="00143720" w:rsidRDefault="001E5B94" w:rsidP="007C3DBD">
      <w:pPr>
        <w:jc w:val="center"/>
        <w:rPr>
          <w:rFonts w:ascii="Times New Roman" w:hAnsi="Times New Roman" w:cs="Times New Roman"/>
          <w:sz w:val="20"/>
          <w:szCs w:val="20"/>
        </w:rPr>
      </w:pPr>
      <w:r w:rsidRPr="00143720">
        <w:rPr>
          <w:rFonts w:ascii="Times New Roman" w:hAnsi="Times New Roman" w:cs="Times New Roman"/>
          <w:sz w:val="20"/>
          <w:szCs w:val="20"/>
        </w:rPr>
        <w:t>do siedziby Centrum Edukacyjnego</w:t>
      </w:r>
      <w:r w:rsidR="00F90D12" w:rsidRPr="00143720">
        <w:rPr>
          <w:rFonts w:ascii="Times New Roman" w:hAnsi="Times New Roman" w:cs="Times New Roman"/>
          <w:sz w:val="20"/>
          <w:szCs w:val="20"/>
        </w:rPr>
        <w:t xml:space="preserve"> IPN </w:t>
      </w:r>
      <w:r w:rsidR="007C3DBD" w:rsidRPr="00143720">
        <w:rPr>
          <w:rFonts w:ascii="Times New Roman" w:hAnsi="Times New Roman" w:cs="Times New Roman"/>
          <w:sz w:val="20"/>
          <w:szCs w:val="20"/>
        </w:rPr>
        <w:t xml:space="preserve">im. J. Kurtyki </w:t>
      </w:r>
      <w:r w:rsidR="007C3DBD" w:rsidRPr="00143720">
        <w:rPr>
          <w:rFonts w:ascii="Times New Roman" w:hAnsi="Times New Roman" w:cs="Times New Roman"/>
          <w:i/>
          <w:sz w:val="20"/>
          <w:szCs w:val="20"/>
        </w:rPr>
        <w:t>Przystanek Historia</w:t>
      </w:r>
      <w:r w:rsidR="00E57BE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C3DBD" w:rsidRPr="00143720">
        <w:rPr>
          <w:rFonts w:ascii="Times New Roman" w:hAnsi="Times New Roman" w:cs="Times New Roman"/>
          <w:sz w:val="20"/>
          <w:szCs w:val="20"/>
        </w:rPr>
        <w:t>przy ul. Marszałkowskiej 21/25 w Warszawie</w:t>
      </w:r>
      <w:r w:rsidRPr="00143720">
        <w:rPr>
          <w:rFonts w:ascii="Times New Roman" w:hAnsi="Times New Roman" w:cs="Times New Roman"/>
          <w:sz w:val="20"/>
          <w:szCs w:val="20"/>
        </w:rPr>
        <w:t xml:space="preserve"> na</w:t>
      </w:r>
      <w:r w:rsidR="00BA41D0" w:rsidRPr="00143720">
        <w:rPr>
          <w:rFonts w:ascii="Times New Roman" w:hAnsi="Times New Roman" w:cs="Times New Roman"/>
          <w:sz w:val="20"/>
          <w:szCs w:val="20"/>
        </w:rPr>
        <w:t>:</w:t>
      </w:r>
      <w:r w:rsidR="00E57BE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510B7" w:rsidRPr="00143720" w:rsidRDefault="00367E84" w:rsidP="00C37555">
      <w:pPr>
        <w:rPr>
          <w:rFonts w:ascii="Times New Roman" w:hAnsi="Times New Roman" w:cs="Times New Roman"/>
          <w:sz w:val="20"/>
          <w:szCs w:val="20"/>
        </w:rPr>
      </w:pPr>
      <w:r w:rsidRPr="00143720">
        <w:rPr>
          <w:rFonts w:ascii="Times New Roman" w:hAnsi="Times New Roman" w:cs="Times New Roman"/>
          <w:sz w:val="20"/>
          <w:szCs w:val="20"/>
        </w:rPr>
        <w:tab/>
      </w:r>
      <w:r w:rsidRPr="00143720">
        <w:rPr>
          <w:rFonts w:ascii="Times New Roman" w:hAnsi="Times New Roman" w:cs="Times New Roman"/>
          <w:sz w:val="20"/>
          <w:szCs w:val="20"/>
        </w:rPr>
        <w:tab/>
      </w:r>
      <w:r w:rsidR="00340008" w:rsidRPr="00143720">
        <w:rPr>
          <w:rFonts w:ascii="Times New Roman" w:hAnsi="Times New Roman" w:cs="Times New Roman"/>
          <w:sz w:val="20"/>
          <w:szCs w:val="20"/>
        </w:rPr>
        <w:t xml:space="preserve">       </w:t>
      </w:r>
      <w:r w:rsidR="00BA41D0" w:rsidRPr="00143720">
        <w:rPr>
          <w:rFonts w:ascii="Times New Roman" w:hAnsi="Times New Roman" w:cs="Times New Roman"/>
          <w:sz w:val="20"/>
          <w:szCs w:val="20"/>
        </w:rPr>
        <w:t>u</w:t>
      </w:r>
      <w:r w:rsidR="001E5B94" w:rsidRPr="00143720">
        <w:rPr>
          <w:rFonts w:ascii="Times New Roman" w:hAnsi="Times New Roman" w:cs="Times New Roman"/>
          <w:sz w:val="20"/>
          <w:szCs w:val="20"/>
        </w:rPr>
        <w:t>roczyste otwarcie VII</w:t>
      </w:r>
      <w:r w:rsidR="005E77CD" w:rsidRPr="00143720">
        <w:rPr>
          <w:rFonts w:ascii="Times New Roman" w:hAnsi="Times New Roman" w:cs="Times New Roman"/>
          <w:sz w:val="20"/>
          <w:szCs w:val="20"/>
        </w:rPr>
        <w:t xml:space="preserve"> edycji ogólnopolskiego projektu edukacyjnego </w:t>
      </w:r>
    </w:p>
    <w:p w:rsidR="000510B7" w:rsidRPr="00E57BEB" w:rsidRDefault="005E77CD" w:rsidP="000510B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7BEB">
        <w:rPr>
          <w:rFonts w:ascii="Times New Roman" w:hAnsi="Times New Roman" w:cs="Times New Roman"/>
          <w:b/>
          <w:sz w:val="24"/>
          <w:szCs w:val="24"/>
        </w:rPr>
        <w:t>„</w:t>
      </w:r>
      <w:r w:rsidRPr="00E57BEB">
        <w:rPr>
          <w:rFonts w:ascii="Times New Roman" w:hAnsi="Times New Roman" w:cs="Times New Roman"/>
          <w:b/>
          <w:i/>
          <w:sz w:val="24"/>
          <w:szCs w:val="24"/>
        </w:rPr>
        <w:t>O tym nie można zapomnieć</w:t>
      </w:r>
      <w:r w:rsidRPr="00E57BEB">
        <w:rPr>
          <w:rFonts w:ascii="Times New Roman" w:hAnsi="Times New Roman" w:cs="Times New Roman"/>
          <w:b/>
          <w:sz w:val="24"/>
          <w:szCs w:val="24"/>
        </w:rPr>
        <w:t>…</w:t>
      </w:r>
      <w:r w:rsidR="00F90D12" w:rsidRPr="00E57BEB">
        <w:rPr>
          <w:rFonts w:ascii="Times New Roman" w:hAnsi="Times New Roman" w:cs="Times New Roman"/>
          <w:b/>
          <w:sz w:val="24"/>
          <w:szCs w:val="24"/>
        </w:rPr>
        <w:t xml:space="preserve">- spotkania z osobami, które przeszły piekło obozów i deportacji </w:t>
      </w:r>
      <w:r w:rsidR="00951898" w:rsidRPr="00E57BEB">
        <w:rPr>
          <w:rFonts w:ascii="Times New Roman" w:hAnsi="Times New Roman" w:cs="Times New Roman"/>
          <w:b/>
          <w:sz w:val="24"/>
          <w:szCs w:val="24"/>
        </w:rPr>
        <w:br/>
      </w:r>
      <w:r w:rsidR="00F90D12" w:rsidRPr="00E57BEB">
        <w:rPr>
          <w:rFonts w:ascii="Times New Roman" w:hAnsi="Times New Roman" w:cs="Times New Roman"/>
          <w:b/>
          <w:sz w:val="24"/>
          <w:szCs w:val="24"/>
        </w:rPr>
        <w:t>podczas II wojny światowej”</w:t>
      </w:r>
      <w:r w:rsidR="00DE7B02" w:rsidRPr="00E57BE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37555" w:rsidRPr="00E57BEB" w:rsidRDefault="00042DC3" w:rsidP="00C37555">
      <w:pPr>
        <w:rPr>
          <w:b/>
          <w:bCs/>
          <w:sz w:val="24"/>
          <w:szCs w:val="24"/>
        </w:rPr>
      </w:pPr>
      <w:r w:rsidRPr="00E57BEB">
        <w:rPr>
          <w:rFonts w:ascii="Times New Roman" w:hAnsi="Times New Roman" w:cs="Times New Roman"/>
          <w:sz w:val="24"/>
          <w:szCs w:val="24"/>
        </w:rPr>
        <w:tab/>
      </w:r>
      <w:r w:rsidR="00DE7B02" w:rsidRPr="00E57BEB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Projekt </w:t>
      </w:r>
      <w:r w:rsidR="001E5B94" w:rsidRPr="00E57BEB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jest </w:t>
      </w:r>
      <w:r w:rsidR="00DE7B02" w:rsidRPr="00E57BEB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objęty honorowym patronatem Małżonki Prezydenta RP</w:t>
      </w:r>
      <w:r w:rsidR="001E5B94" w:rsidRPr="00E57BEB">
        <w:rPr>
          <w:b/>
          <w:bCs/>
          <w:color w:val="385623" w:themeColor="accent6" w:themeShade="80"/>
          <w:sz w:val="24"/>
          <w:szCs w:val="24"/>
        </w:rPr>
        <w:t xml:space="preserve"> </w:t>
      </w:r>
      <w:r w:rsidR="001E5B94" w:rsidRPr="00E57BEB">
        <w:rPr>
          <w:rFonts w:ascii="Times New Roman" w:hAnsi="Times New Roman" w:cs="Times New Roman"/>
          <w:bCs/>
          <w:color w:val="385623" w:themeColor="accent6" w:themeShade="80"/>
          <w:sz w:val="24"/>
          <w:szCs w:val="24"/>
        </w:rPr>
        <w:t>Agaty Kornhauser-Dudy</w:t>
      </w:r>
      <w:r w:rsidR="001E5B94" w:rsidRPr="00E57BEB">
        <w:rPr>
          <w:rFonts w:ascii="Times New Roman" w:hAnsi="Times New Roman" w:cs="Times New Roman"/>
          <w:bCs/>
          <w:sz w:val="24"/>
          <w:szCs w:val="24"/>
        </w:rPr>
        <w:t>.</w:t>
      </w:r>
      <w:r w:rsidR="001E5B94" w:rsidRPr="00E57BEB">
        <w:rPr>
          <w:b/>
          <w:bCs/>
          <w:sz w:val="24"/>
          <w:szCs w:val="24"/>
        </w:rPr>
        <w:t xml:space="preserve"> </w:t>
      </w:r>
    </w:p>
    <w:p w:rsidR="00034667" w:rsidRPr="00340008" w:rsidRDefault="00034667" w:rsidP="00B33CE2">
      <w:pPr>
        <w:ind w:firstLine="709"/>
        <w:jc w:val="center"/>
        <w:rPr>
          <w:rFonts w:ascii="Times New Roman" w:hAnsi="Times New Roman" w:cs="Times New Roman"/>
        </w:rPr>
      </w:pPr>
      <w:r w:rsidRPr="00340008">
        <w:rPr>
          <w:rFonts w:ascii="Times New Roman" w:hAnsi="Times New Roman" w:cs="Times New Roman"/>
        </w:rPr>
        <w:t>PROGRAM</w:t>
      </w:r>
    </w:p>
    <w:p w:rsidR="00B33CE2" w:rsidRPr="00340008" w:rsidRDefault="00034667" w:rsidP="00034667">
      <w:pPr>
        <w:ind w:firstLine="709"/>
        <w:jc w:val="center"/>
        <w:rPr>
          <w:rFonts w:ascii="Times New Roman" w:hAnsi="Times New Roman" w:cs="Times New Roman"/>
        </w:rPr>
      </w:pPr>
      <w:r w:rsidRPr="00340008">
        <w:rPr>
          <w:rFonts w:ascii="Times New Roman" w:hAnsi="Times New Roman" w:cs="Times New Roman"/>
        </w:rPr>
        <w:t>g.</w:t>
      </w:r>
      <w:r w:rsidR="00CE6E3A">
        <w:rPr>
          <w:rFonts w:ascii="Times New Roman" w:hAnsi="Times New Roman" w:cs="Times New Roman"/>
        </w:rPr>
        <w:t>11.30- 11.3</w:t>
      </w:r>
      <w:r w:rsidR="002A0C62" w:rsidRPr="00340008">
        <w:rPr>
          <w:rFonts w:ascii="Times New Roman" w:hAnsi="Times New Roman" w:cs="Times New Roman"/>
        </w:rPr>
        <w:t>6</w:t>
      </w:r>
      <w:r w:rsidRPr="00340008">
        <w:rPr>
          <w:rFonts w:ascii="Times New Roman" w:hAnsi="Times New Roman" w:cs="Times New Roman"/>
        </w:rPr>
        <w:t xml:space="preserve"> -</w:t>
      </w:r>
      <w:r w:rsidR="00B33CE2" w:rsidRPr="00340008">
        <w:rPr>
          <w:rFonts w:ascii="Times New Roman" w:hAnsi="Times New Roman" w:cs="Times New Roman"/>
        </w:rPr>
        <w:t xml:space="preserve"> </w:t>
      </w:r>
      <w:r w:rsidRPr="00340008">
        <w:rPr>
          <w:rFonts w:ascii="Times New Roman" w:hAnsi="Times New Roman" w:cs="Times New Roman"/>
        </w:rPr>
        <w:t xml:space="preserve">powitanie, </w:t>
      </w:r>
      <w:r w:rsidR="00B33CE2" w:rsidRPr="00340008">
        <w:rPr>
          <w:rFonts w:ascii="Times New Roman" w:hAnsi="Times New Roman" w:cs="Times New Roman"/>
          <w:b/>
        </w:rPr>
        <w:t>dr Katarzyna Maniewska</w:t>
      </w:r>
      <w:r w:rsidR="007A7805">
        <w:rPr>
          <w:rFonts w:ascii="Times New Roman" w:hAnsi="Times New Roman" w:cs="Times New Roman"/>
        </w:rPr>
        <w:t>, Dy</w:t>
      </w:r>
      <w:r w:rsidR="008155BA" w:rsidRPr="00340008">
        <w:rPr>
          <w:rFonts w:ascii="Times New Roman" w:hAnsi="Times New Roman" w:cs="Times New Roman"/>
        </w:rPr>
        <w:t>rektor</w:t>
      </w:r>
      <w:r w:rsidR="00B33CE2" w:rsidRPr="00340008">
        <w:rPr>
          <w:rFonts w:ascii="Times New Roman" w:hAnsi="Times New Roman" w:cs="Times New Roman"/>
        </w:rPr>
        <w:t xml:space="preserve"> BEN IPN;</w:t>
      </w:r>
    </w:p>
    <w:p w:rsidR="00B33CE2" w:rsidRPr="00340008" w:rsidRDefault="00034667" w:rsidP="00034667">
      <w:pPr>
        <w:ind w:firstLine="709"/>
        <w:jc w:val="center"/>
        <w:rPr>
          <w:rFonts w:ascii="Times New Roman" w:hAnsi="Times New Roman" w:cs="Times New Roman"/>
        </w:rPr>
      </w:pPr>
      <w:r w:rsidRPr="00340008">
        <w:rPr>
          <w:rFonts w:ascii="Times New Roman" w:hAnsi="Times New Roman" w:cs="Times New Roman"/>
        </w:rPr>
        <w:t>g.</w:t>
      </w:r>
      <w:r w:rsidR="00CE6E3A">
        <w:rPr>
          <w:rFonts w:ascii="Times New Roman" w:hAnsi="Times New Roman" w:cs="Times New Roman"/>
        </w:rPr>
        <w:t>11.3</w:t>
      </w:r>
      <w:r w:rsidR="002A0C62" w:rsidRPr="00340008">
        <w:rPr>
          <w:rFonts w:ascii="Times New Roman" w:hAnsi="Times New Roman" w:cs="Times New Roman"/>
        </w:rPr>
        <w:t>6</w:t>
      </w:r>
      <w:r w:rsidR="00CE6E3A">
        <w:rPr>
          <w:rFonts w:ascii="Times New Roman" w:hAnsi="Times New Roman" w:cs="Times New Roman"/>
        </w:rPr>
        <w:t>-11.50</w:t>
      </w:r>
      <w:r w:rsidRPr="00340008">
        <w:rPr>
          <w:rFonts w:ascii="Times New Roman" w:hAnsi="Times New Roman" w:cs="Times New Roman"/>
        </w:rPr>
        <w:t xml:space="preserve"> - </w:t>
      </w:r>
      <w:r w:rsidR="00B33CE2" w:rsidRPr="00340008">
        <w:rPr>
          <w:rFonts w:ascii="Times New Roman" w:hAnsi="Times New Roman" w:cs="Times New Roman"/>
        </w:rPr>
        <w:t xml:space="preserve"> </w:t>
      </w:r>
      <w:r w:rsidRPr="00340008">
        <w:rPr>
          <w:rFonts w:ascii="Times New Roman" w:hAnsi="Times New Roman" w:cs="Times New Roman"/>
        </w:rPr>
        <w:t xml:space="preserve">prezentacja dotychczasowego przebiegu realizacji projektu, </w:t>
      </w:r>
      <w:r w:rsidR="00367E84" w:rsidRPr="00340008">
        <w:rPr>
          <w:rFonts w:ascii="Times New Roman" w:hAnsi="Times New Roman" w:cs="Times New Roman"/>
        </w:rPr>
        <w:br/>
      </w:r>
      <w:r w:rsidR="00B33CE2" w:rsidRPr="00340008">
        <w:rPr>
          <w:rFonts w:ascii="Times New Roman" w:hAnsi="Times New Roman" w:cs="Times New Roman"/>
          <w:b/>
        </w:rPr>
        <w:t>Anna Klimowicz</w:t>
      </w:r>
      <w:r w:rsidR="00B33CE2" w:rsidRPr="00340008">
        <w:rPr>
          <w:rFonts w:ascii="Times New Roman" w:hAnsi="Times New Roman" w:cs="Times New Roman"/>
        </w:rPr>
        <w:t xml:space="preserve">, </w:t>
      </w:r>
      <w:r w:rsidR="00605B6D" w:rsidRPr="00340008">
        <w:rPr>
          <w:rFonts w:ascii="Times New Roman" w:hAnsi="Times New Roman" w:cs="Times New Roman"/>
        </w:rPr>
        <w:t xml:space="preserve">edukator BEN IPN, </w:t>
      </w:r>
      <w:r w:rsidR="008155BA" w:rsidRPr="00340008">
        <w:rPr>
          <w:rFonts w:ascii="Times New Roman" w:hAnsi="Times New Roman" w:cs="Times New Roman"/>
        </w:rPr>
        <w:t>koordynator</w:t>
      </w:r>
      <w:r w:rsidR="00B33CE2" w:rsidRPr="00340008">
        <w:rPr>
          <w:rFonts w:ascii="Times New Roman" w:hAnsi="Times New Roman" w:cs="Times New Roman"/>
        </w:rPr>
        <w:t xml:space="preserve"> projektu</w:t>
      </w:r>
      <w:r w:rsidR="00605B6D" w:rsidRPr="00340008">
        <w:rPr>
          <w:rFonts w:ascii="Times New Roman" w:hAnsi="Times New Roman" w:cs="Times New Roman"/>
        </w:rPr>
        <w:t>;</w:t>
      </w:r>
    </w:p>
    <w:p w:rsidR="007C3DBD" w:rsidRPr="00340008" w:rsidRDefault="00CE6E3A" w:rsidP="00034667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g.11.50-12.05</w:t>
      </w:r>
      <w:r w:rsidR="00034667" w:rsidRPr="00340008">
        <w:rPr>
          <w:rFonts w:ascii="Times New Roman" w:hAnsi="Times New Roman" w:cs="Times New Roman"/>
        </w:rPr>
        <w:t xml:space="preserve"> </w:t>
      </w:r>
      <w:r w:rsidR="007A7805">
        <w:rPr>
          <w:rFonts w:ascii="Times New Roman" w:hAnsi="Times New Roman" w:cs="Times New Roman"/>
        </w:rPr>
        <w:t>–</w:t>
      </w:r>
      <w:r w:rsidR="00034667" w:rsidRPr="00340008">
        <w:rPr>
          <w:rFonts w:ascii="Times New Roman" w:hAnsi="Times New Roman" w:cs="Times New Roman"/>
        </w:rPr>
        <w:t xml:space="preserve"> </w:t>
      </w:r>
      <w:r w:rsidR="00F9298A" w:rsidRPr="00261303">
        <w:rPr>
          <w:rFonts w:ascii="Times New Roman" w:hAnsi="Times New Roman" w:cs="Times New Roman"/>
          <w:b/>
        </w:rPr>
        <w:t>Piotr Kolanowski</w:t>
      </w:r>
      <w:r w:rsidR="00F9298A">
        <w:rPr>
          <w:rFonts w:ascii="Times New Roman" w:hAnsi="Times New Roman" w:cs="Times New Roman"/>
        </w:rPr>
        <w:t>, pracownik Departamentu Uroczystości</w:t>
      </w:r>
      <w:r w:rsidR="00FF06C8">
        <w:rPr>
          <w:rFonts w:ascii="Times New Roman" w:hAnsi="Times New Roman" w:cs="Times New Roman"/>
        </w:rPr>
        <w:t xml:space="preserve"> w</w:t>
      </w:r>
      <w:r w:rsidR="00F9298A">
        <w:rPr>
          <w:rFonts w:ascii="Times New Roman" w:hAnsi="Times New Roman" w:cs="Times New Roman"/>
        </w:rPr>
        <w:t xml:space="preserve"> U</w:t>
      </w:r>
      <w:r w:rsidR="00FF06C8">
        <w:rPr>
          <w:rFonts w:ascii="Times New Roman" w:hAnsi="Times New Roman" w:cs="Times New Roman"/>
        </w:rPr>
        <w:t xml:space="preserve">rzędzie </w:t>
      </w:r>
      <w:r w:rsidR="00F9298A">
        <w:rPr>
          <w:rFonts w:ascii="Times New Roman" w:hAnsi="Times New Roman" w:cs="Times New Roman"/>
        </w:rPr>
        <w:t>d</w:t>
      </w:r>
      <w:r w:rsidR="00FF06C8">
        <w:rPr>
          <w:rFonts w:ascii="Times New Roman" w:hAnsi="Times New Roman" w:cs="Times New Roman"/>
        </w:rPr>
        <w:t xml:space="preserve">o Spraw </w:t>
      </w:r>
      <w:r w:rsidR="00F9298A">
        <w:rPr>
          <w:rFonts w:ascii="Times New Roman" w:hAnsi="Times New Roman" w:cs="Times New Roman"/>
        </w:rPr>
        <w:t>K</w:t>
      </w:r>
      <w:r w:rsidR="00FF06C8">
        <w:rPr>
          <w:rFonts w:ascii="Times New Roman" w:hAnsi="Times New Roman" w:cs="Times New Roman"/>
        </w:rPr>
        <w:t xml:space="preserve">ombatantów </w:t>
      </w:r>
      <w:r w:rsidR="00F9298A">
        <w:rPr>
          <w:rFonts w:ascii="Times New Roman" w:hAnsi="Times New Roman" w:cs="Times New Roman"/>
        </w:rPr>
        <w:t>i</w:t>
      </w:r>
      <w:r w:rsidR="00FF06C8">
        <w:rPr>
          <w:rFonts w:ascii="Times New Roman" w:hAnsi="Times New Roman" w:cs="Times New Roman"/>
        </w:rPr>
        <w:t xml:space="preserve"> Osób Represjonowanych</w:t>
      </w:r>
      <w:r w:rsidR="00F9298A">
        <w:rPr>
          <w:rFonts w:ascii="Times New Roman" w:hAnsi="Times New Roman" w:cs="Times New Roman"/>
        </w:rPr>
        <w:t xml:space="preserve">, odczyta list </w:t>
      </w:r>
      <w:r w:rsidR="00FF06C8">
        <w:rPr>
          <w:rFonts w:ascii="Times New Roman" w:hAnsi="Times New Roman" w:cs="Times New Roman"/>
        </w:rPr>
        <w:t>Ministra Jan Józefa Kasprzyka</w:t>
      </w:r>
      <w:r w:rsidR="007A7805">
        <w:rPr>
          <w:rFonts w:ascii="Times New Roman" w:hAnsi="Times New Roman" w:cs="Times New Roman"/>
        </w:rPr>
        <w:t xml:space="preserve">, Szefa </w:t>
      </w:r>
      <w:r w:rsidR="007C3DBD" w:rsidRPr="00340008">
        <w:rPr>
          <w:rFonts w:ascii="Times New Roman" w:hAnsi="Times New Roman" w:cs="Times New Roman"/>
        </w:rPr>
        <w:t>Urzędu ds. Kombatantów i Osób Represjonowanych</w:t>
      </w:r>
      <w:r w:rsidR="0067015B" w:rsidRPr="00340008">
        <w:rPr>
          <w:rFonts w:ascii="Times New Roman" w:hAnsi="Times New Roman" w:cs="Times New Roman"/>
        </w:rPr>
        <w:t>;</w:t>
      </w:r>
    </w:p>
    <w:p w:rsidR="00BA41D0" w:rsidRPr="00340008" w:rsidRDefault="00034667" w:rsidP="00034667">
      <w:pPr>
        <w:pStyle w:val="Akapitzlist"/>
        <w:ind w:left="1429"/>
        <w:jc w:val="center"/>
        <w:rPr>
          <w:rFonts w:ascii="Times New Roman" w:hAnsi="Times New Roman" w:cs="Times New Roman"/>
        </w:rPr>
      </w:pPr>
      <w:r w:rsidRPr="00340008">
        <w:rPr>
          <w:rFonts w:ascii="Times New Roman" w:hAnsi="Times New Roman" w:cs="Times New Roman"/>
        </w:rPr>
        <w:t>g.</w:t>
      </w:r>
      <w:r w:rsidR="00CE6E3A">
        <w:rPr>
          <w:rFonts w:ascii="Times New Roman" w:hAnsi="Times New Roman" w:cs="Times New Roman"/>
        </w:rPr>
        <w:t>12.05 – 12.25</w:t>
      </w:r>
      <w:r w:rsidRPr="00340008">
        <w:rPr>
          <w:rFonts w:ascii="Times New Roman" w:hAnsi="Times New Roman" w:cs="Times New Roman"/>
        </w:rPr>
        <w:t xml:space="preserve"> </w:t>
      </w:r>
      <w:r w:rsidR="00494379">
        <w:rPr>
          <w:rFonts w:ascii="Times New Roman" w:hAnsi="Times New Roman" w:cs="Times New Roman"/>
        </w:rPr>
        <w:t>–</w:t>
      </w:r>
      <w:r w:rsidRPr="00340008">
        <w:rPr>
          <w:rFonts w:ascii="Times New Roman" w:hAnsi="Times New Roman" w:cs="Times New Roman"/>
        </w:rPr>
        <w:t xml:space="preserve"> </w:t>
      </w:r>
      <w:r w:rsidR="00494379" w:rsidRPr="00494379">
        <w:rPr>
          <w:rFonts w:ascii="Times New Roman" w:hAnsi="Times New Roman" w:cs="Times New Roman"/>
          <w:i/>
        </w:rPr>
        <w:t>O niemieckich nazistowskich miejscach odosobnienia ludzi</w:t>
      </w:r>
      <w:r w:rsidR="00494379">
        <w:rPr>
          <w:rFonts w:ascii="Times New Roman" w:hAnsi="Times New Roman" w:cs="Times New Roman"/>
        </w:rPr>
        <w:t xml:space="preserve">; </w:t>
      </w:r>
      <w:r w:rsidR="001E5B94" w:rsidRPr="00340008">
        <w:rPr>
          <w:rFonts w:ascii="Times New Roman" w:hAnsi="Times New Roman" w:cs="Times New Roman"/>
          <w:b/>
        </w:rPr>
        <w:t>Stanisław Zalewski</w:t>
      </w:r>
      <w:r w:rsidR="006A2C89" w:rsidRPr="00340008">
        <w:rPr>
          <w:rFonts w:ascii="Times New Roman" w:hAnsi="Times New Roman" w:cs="Times New Roman"/>
        </w:rPr>
        <w:t xml:space="preserve">, </w:t>
      </w:r>
      <w:r w:rsidR="007A7805">
        <w:rPr>
          <w:rFonts w:ascii="Times New Roman" w:hAnsi="Times New Roman" w:cs="Times New Roman"/>
        </w:rPr>
        <w:t>P</w:t>
      </w:r>
      <w:r w:rsidR="001E5B94" w:rsidRPr="00340008">
        <w:rPr>
          <w:rFonts w:ascii="Times New Roman" w:hAnsi="Times New Roman" w:cs="Times New Roman"/>
        </w:rPr>
        <w:t>rezes</w:t>
      </w:r>
      <w:r w:rsidR="00BA41D0" w:rsidRPr="00340008">
        <w:rPr>
          <w:rFonts w:ascii="Times New Roman" w:hAnsi="Times New Roman" w:cs="Times New Roman"/>
        </w:rPr>
        <w:t xml:space="preserve"> Polskiego Związku</w:t>
      </w:r>
      <w:r w:rsidR="00AF0819">
        <w:rPr>
          <w:rFonts w:ascii="Times New Roman" w:hAnsi="Times New Roman" w:cs="Times New Roman"/>
        </w:rPr>
        <w:t xml:space="preserve"> Byłych Więźniów </w:t>
      </w:r>
      <w:r w:rsidR="007C3DBD" w:rsidRPr="00340008">
        <w:rPr>
          <w:rFonts w:ascii="Times New Roman" w:hAnsi="Times New Roman" w:cs="Times New Roman"/>
        </w:rPr>
        <w:t>Politycznych Hitlerowskich Więzień i Obozów Koncentracyjnych</w:t>
      </w:r>
      <w:r w:rsidR="0067015B" w:rsidRPr="00340008">
        <w:rPr>
          <w:rFonts w:ascii="Times New Roman" w:hAnsi="Times New Roman" w:cs="Times New Roman"/>
        </w:rPr>
        <w:t>;</w:t>
      </w:r>
    </w:p>
    <w:p w:rsidR="00042DC3" w:rsidRPr="00340008" w:rsidRDefault="00042DC3" w:rsidP="00034667">
      <w:pPr>
        <w:pStyle w:val="Akapitzlist"/>
        <w:ind w:left="1429"/>
        <w:jc w:val="center"/>
        <w:rPr>
          <w:rFonts w:ascii="Times New Roman" w:hAnsi="Times New Roman" w:cs="Times New Roman"/>
        </w:rPr>
      </w:pPr>
    </w:p>
    <w:p w:rsidR="00034667" w:rsidRPr="00340008" w:rsidRDefault="00034667" w:rsidP="00034667">
      <w:pPr>
        <w:pStyle w:val="Akapitzlist"/>
        <w:ind w:left="1429"/>
        <w:jc w:val="center"/>
        <w:rPr>
          <w:rFonts w:ascii="Times New Roman" w:hAnsi="Times New Roman" w:cs="Times New Roman"/>
        </w:rPr>
      </w:pPr>
      <w:r w:rsidRPr="00340008">
        <w:rPr>
          <w:rFonts w:ascii="Times New Roman" w:hAnsi="Times New Roman" w:cs="Times New Roman"/>
        </w:rPr>
        <w:t>g.</w:t>
      </w:r>
      <w:r w:rsidR="00CE6E3A">
        <w:rPr>
          <w:rFonts w:ascii="Times New Roman" w:hAnsi="Times New Roman" w:cs="Times New Roman"/>
        </w:rPr>
        <w:t>12.25-12.35</w:t>
      </w:r>
      <w:r w:rsidRPr="00340008">
        <w:rPr>
          <w:rFonts w:ascii="Times New Roman" w:hAnsi="Times New Roman" w:cs="Times New Roman"/>
        </w:rPr>
        <w:t xml:space="preserve">- </w:t>
      </w:r>
      <w:r w:rsidR="001E5B94" w:rsidRPr="00340008">
        <w:rPr>
          <w:rFonts w:ascii="Times New Roman" w:hAnsi="Times New Roman" w:cs="Times New Roman"/>
          <w:b/>
        </w:rPr>
        <w:t>Alicja</w:t>
      </w:r>
      <w:r w:rsidR="006A2C89" w:rsidRPr="00340008">
        <w:rPr>
          <w:rFonts w:ascii="Times New Roman" w:hAnsi="Times New Roman" w:cs="Times New Roman"/>
          <w:b/>
        </w:rPr>
        <w:t xml:space="preserve"> Świerczyńsk</w:t>
      </w:r>
      <w:r w:rsidR="001E5B94" w:rsidRPr="00340008">
        <w:rPr>
          <w:rFonts w:ascii="Times New Roman" w:hAnsi="Times New Roman" w:cs="Times New Roman"/>
          <w:b/>
        </w:rPr>
        <w:t>a</w:t>
      </w:r>
      <w:r w:rsidR="006A2C89" w:rsidRPr="00340008">
        <w:rPr>
          <w:rFonts w:ascii="Times New Roman" w:hAnsi="Times New Roman" w:cs="Times New Roman"/>
          <w:b/>
        </w:rPr>
        <w:t>-</w:t>
      </w:r>
      <w:r w:rsidR="001E5B94" w:rsidRPr="00340008">
        <w:rPr>
          <w:rFonts w:ascii="Times New Roman" w:hAnsi="Times New Roman" w:cs="Times New Roman"/>
          <w:b/>
        </w:rPr>
        <w:t>Gawlikowska</w:t>
      </w:r>
      <w:r w:rsidR="006A2C89" w:rsidRPr="00340008">
        <w:rPr>
          <w:rFonts w:ascii="Times New Roman" w:hAnsi="Times New Roman" w:cs="Times New Roman"/>
        </w:rPr>
        <w:t xml:space="preserve">, </w:t>
      </w:r>
      <w:r w:rsidR="007A7805">
        <w:rPr>
          <w:rFonts w:ascii="Times New Roman" w:hAnsi="Times New Roman" w:cs="Times New Roman"/>
        </w:rPr>
        <w:t>P</w:t>
      </w:r>
      <w:r w:rsidR="001E5B94" w:rsidRPr="00340008">
        <w:rPr>
          <w:rFonts w:ascii="Times New Roman" w:hAnsi="Times New Roman" w:cs="Times New Roman"/>
        </w:rPr>
        <w:t>rzewodnicząca</w:t>
      </w:r>
      <w:r w:rsidR="007A7805">
        <w:rPr>
          <w:rFonts w:ascii="Times New Roman" w:hAnsi="Times New Roman" w:cs="Times New Roman"/>
        </w:rPr>
        <w:t xml:space="preserve"> W</w:t>
      </w:r>
      <w:r w:rsidR="00BA41D0" w:rsidRPr="00340008">
        <w:rPr>
          <w:rFonts w:ascii="Times New Roman" w:hAnsi="Times New Roman" w:cs="Times New Roman"/>
        </w:rPr>
        <w:t>arszawskiego Koła Ravensbrüczanek</w:t>
      </w:r>
      <w:r w:rsidR="0067015B" w:rsidRPr="00340008">
        <w:rPr>
          <w:rFonts w:ascii="Times New Roman" w:hAnsi="Times New Roman" w:cs="Times New Roman"/>
        </w:rPr>
        <w:t>;</w:t>
      </w:r>
    </w:p>
    <w:p w:rsidR="00BA41D0" w:rsidRPr="00340008" w:rsidRDefault="00CE6E3A" w:rsidP="00034667">
      <w:pPr>
        <w:pStyle w:val="Akapitzlist"/>
        <w:ind w:left="14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g.12.35</w:t>
      </w:r>
      <w:r w:rsidR="00034667" w:rsidRPr="00340008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2.4</w:t>
      </w:r>
      <w:r w:rsidR="00582F9A" w:rsidRPr="00340008">
        <w:rPr>
          <w:rFonts w:ascii="Times New Roman" w:hAnsi="Times New Roman" w:cs="Times New Roman"/>
        </w:rPr>
        <w:t>5</w:t>
      </w:r>
      <w:r w:rsidR="00034667" w:rsidRPr="00340008">
        <w:rPr>
          <w:rFonts w:ascii="Times New Roman" w:hAnsi="Times New Roman" w:cs="Times New Roman"/>
        </w:rPr>
        <w:t xml:space="preserve">- </w:t>
      </w:r>
      <w:r w:rsidR="0044361D" w:rsidRPr="00340008">
        <w:rPr>
          <w:rFonts w:ascii="Times New Roman" w:hAnsi="Times New Roman" w:cs="Times New Roman"/>
          <w:b/>
        </w:rPr>
        <w:t>Mie</w:t>
      </w:r>
      <w:r w:rsidR="001E5B94" w:rsidRPr="00340008">
        <w:rPr>
          <w:rFonts w:ascii="Times New Roman" w:hAnsi="Times New Roman" w:cs="Times New Roman"/>
          <w:b/>
        </w:rPr>
        <w:t>czysław Pogodziński</w:t>
      </w:r>
      <w:r w:rsidR="0044361D" w:rsidRPr="00340008">
        <w:rPr>
          <w:rFonts w:ascii="Times New Roman" w:hAnsi="Times New Roman" w:cs="Times New Roman"/>
        </w:rPr>
        <w:t xml:space="preserve">, </w:t>
      </w:r>
      <w:r w:rsidR="007A7805">
        <w:rPr>
          <w:rFonts w:ascii="Times New Roman" w:hAnsi="Times New Roman" w:cs="Times New Roman"/>
        </w:rPr>
        <w:t>P</w:t>
      </w:r>
      <w:r w:rsidR="001E5B94" w:rsidRPr="00340008">
        <w:rPr>
          <w:rFonts w:ascii="Times New Roman" w:hAnsi="Times New Roman" w:cs="Times New Roman"/>
        </w:rPr>
        <w:t>rezes</w:t>
      </w:r>
      <w:r w:rsidR="00BA41D0" w:rsidRPr="00340008">
        <w:rPr>
          <w:rFonts w:ascii="Times New Roman" w:hAnsi="Times New Roman" w:cs="Times New Roman"/>
        </w:rPr>
        <w:t xml:space="preserve"> Związku Sybiraków</w:t>
      </w:r>
      <w:r w:rsidR="004A709F">
        <w:rPr>
          <w:rFonts w:ascii="Times New Roman" w:hAnsi="Times New Roman" w:cs="Times New Roman"/>
        </w:rPr>
        <w:t>;</w:t>
      </w:r>
    </w:p>
    <w:p w:rsidR="00042DC3" w:rsidRPr="00340008" w:rsidRDefault="00042DC3" w:rsidP="00034667">
      <w:pPr>
        <w:pStyle w:val="Akapitzlist"/>
        <w:ind w:left="1429"/>
        <w:jc w:val="center"/>
        <w:rPr>
          <w:rFonts w:ascii="Times New Roman" w:hAnsi="Times New Roman" w:cs="Times New Roman"/>
        </w:rPr>
      </w:pPr>
    </w:p>
    <w:p w:rsidR="007C3DBD" w:rsidRDefault="00582F9A" w:rsidP="00034667">
      <w:pPr>
        <w:pStyle w:val="Akapitzlist"/>
        <w:ind w:left="1069"/>
        <w:jc w:val="center"/>
        <w:rPr>
          <w:rFonts w:ascii="Times New Roman" w:hAnsi="Times New Roman" w:cs="Times New Roman"/>
        </w:rPr>
      </w:pPr>
      <w:r w:rsidRPr="00340008">
        <w:rPr>
          <w:rFonts w:ascii="Times New Roman" w:hAnsi="Times New Roman" w:cs="Times New Roman"/>
        </w:rPr>
        <w:t>g.12</w:t>
      </w:r>
      <w:r w:rsidR="00034667" w:rsidRPr="00340008">
        <w:rPr>
          <w:rFonts w:ascii="Times New Roman" w:hAnsi="Times New Roman" w:cs="Times New Roman"/>
        </w:rPr>
        <w:t>.</w:t>
      </w:r>
      <w:r w:rsidR="00CE6E3A">
        <w:rPr>
          <w:rFonts w:ascii="Times New Roman" w:hAnsi="Times New Roman" w:cs="Times New Roman"/>
        </w:rPr>
        <w:t>45 – 13.00</w:t>
      </w:r>
      <w:r w:rsidR="00034667" w:rsidRPr="00340008">
        <w:rPr>
          <w:rFonts w:ascii="Times New Roman" w:hAnsi="Times New Roman" w:cs="Times New Roman"/>
        </w:rPr>
        <w:t xml:space="preserve"> - </w:t>
      </w:r>
      <w:r w:rsidR="001E5B94" w:rsidRPr="00340008">
        <w:rPr>
          <w:rFonts w:ascii="Times New Roman" w:hAnsi="Times New Roman" w:cs="Times New Roman"/>
          <w:b/>
        </w:rPr>
        <w:t>Joanna Gierczyńska</w:t>
      </w:r>
      <w:r w:rsidR="00C37555" w:rsidRPr="00340008">
        <w:rPr>
          <w:rFonts w:ascii="Times New Roman" w:hAnsi="Times New Roman" w:cs="Times New Roman"/>
          <w:b/>
        </w:rPr>
        <w:t>,</w:t>
      </w:r>
      <w:r w:rsidR="007A7805">
        <w:rPr>
          <w:rFonts w:ascii="Times New Roman" w:hAnsi="Times New Roman" w:cs="Times New Roman"/>
        </w:rPr>
        <w:t xml:space="preserve"> K</w:t>
      </w:r>
      <w:r w:rsidR="00C37555" w:rsidRPr="00340008">
        <w:rPr>
          <w:rFonts w:ascii="Times New Roman" w:hAnsi="Times New Roman" w:cs="Times New Roman"/>
        </w:rPr>
        <w:t>ierownik</w:t>
      </w:r>
      <w:r w:rsidR="00BA41D0" w:rsidRPr="00340008">
        <w:rPr>
          <w:rFonts w:ascii="Times New Roman" w:hAnsi="Times New Roman" w:cs="Times New Roman"/>
        </w:rPr>
        <w:t xml:space="preserve"> Muzeum Więzienia Pawiak</w:t>
      </w:r>
    </w:p>
    <w:p w:rsidR="00143720" w:rsidRDefault="00143720" w:rsidP="00034667">
      <w:pPr>
        <w:pStyle w:val="Akapitzlist"/>
        <w:ind w:left="1069"/>
        <w:jc w:val="center"/>
        <w:rPr>
          <w:rFonts w:ascii="Times New Roman" w:hAnsi="Times New Roman" w:cs="Times New Roman"/>
        </w:rPr>
      </w:pPr>
    </w:p>
    <w:p w:rsidR="00143720" w:rsidRDefault="00CE6E3A" w:rsidP="00034667">
      <w:pPr>
        <w:pStyle w:val="Akapitzlist"/>
        <w:ind w:left="10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 13.0</w:t>
      </w:r>
      <w:r w:rsidR="00143720">
        <w:rPr>
          <w:rFonts w:ascii="Times New Roman" w:hAnsi="Times New Roman" w:cs="Times New Roman"/>
        </w:rPr>
        <w:t>0 -1</w:t>
      </w:r>
      <w:r w:rsidR="007A7805">
        <w:rPr>
          <w:rFonts w:ascii="Times New Roman" w:hAnsi="Times New Roman" w:cs="Times New Roman"/>
        </w:rPr>
        <w:t>3.15</w:t>
      </w:r>
      <w:r w:rsidR="00143720">
        <w:rPr>
          <w:rFonts w:ascii="Times New Roman" w:hAnsi="Times New Roman" w:cs="Times New Roman"/>
        </w:rPr>
        <w:t xml:space="preserve"> </w:t>
      </w:r>
      <w:r w:rsidR="00143720" w:rsidRPr="00143720">
        <w:rPr>
          <w:rFonts w:ascii="Times New Roman" w:hAnsi="Times New Roman" w:cs="Times New Roman"/>
          <w:b/>
        </w:rPr>
        <w:t>Barbara Oratowska</w:t>
      </w:r>
      <w:r w:rsidR="007A7805">
        <w:rPr>
          <w:rFonts w:ascii="Times New Roman" w:hAnsi="Times New Roman" w:cs="Times New Roman"/>
        </w:rPr>
        <w:t>, K</w:t>
      </w:r>
      <w:r w:rsidR="00143720">
        <w:rPr>
          <w:rFonts w:ascii="Times New Roman" w:hAnsi="Times New Roman" w:cs="Times New Roman"/>
        </w:rPr>
        <w:t>ierownik Muzeum Martyrologii „Pod Zegarem” w Lublinie</w:t>
      </w:r>
    </w:p>
    <w:p w:rsidR="00143720" w:rsidRPr="00340008" w:rsidRDefault="00143720" w:rsidP="00034667">
      <w:pPr>
        <w:pStyle w:val="Akapitzlist"/>
        <w:ind w:left="1069"/>
        <w:jc w:val="center"/>
        <w:rPr>
          <w:rFonts w:ascii="Times New Roman" w:hAnsi="Times New Roman" w:cs="Times New Roman"/>
        </w:rPr>
      </w:pPr>
    </w:p>
    <w:p w:rsidR="00367E84" w:rsidRPr="00340008" w:rsidRDefault="007A7805" w:rsidP="00034667">
      <w:pPr>
        <w:pStyle w:val="Akapitzlist"/>
        <w:ind w:left="1069"/>
        <w:jc w:val="center"/>
        <w:rPr>
          <w:rFonts w:ascii="Times New Roman" w:hAnsi="Times New Roman" w:cs="Times New Roman"/>
          <w:color w:val="385623" w:themeColor="accent6" w:themeShade="80"/>
        </w:rPr>
      </w:pPr>
      <w:r>
        <w:rPr>
          <w:rFonts w:ascii="Times New Roman" w:hAnsi="Times New Roman" w:cs="Times New Roman"/>
          <w:color w:val="385623" w:themeColor="accent6" w:themeShade="80"/>
        </w:rPr>
        <w:t>13.15-13.45</w:t>
      </w:r>
      <w:r w:rsidR="00367E84" w:rsidRPr="00340008">
        <w:rPr>
          <w:rFonts w:ascii="Times New Roman" w:hAnsi="Times New Roman" w:cs="Times New Roman"/>
          <w:color w:val="385623" w:themeColor="accent6" w:themeShade="80"/>
        </w:rPr>
        <w:t xml:space="preserve"> przerwa na kawę/ herbatę</w:t>
      </w:r>
    </w:p>
    <w:p w:rsidR="00406868" w:rsidRPr="00340008" w:rsidRDefault="007A7805" w:rsidP="007C3D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13.45 – 15.45</w:t>
      </w:r>
      <w:r w:rsidR="00CE6E3A">
        <w:rPr>
          <w:rFonts w:ascii="Times New Roman" w:hAnsi="Times New Roman" w:cs="Times New Roman"/>
        </w:rPr>
        <w:t xml:space="preserve"> </w:t>
      </w:r>
      <w:r w:rsidR="00367E84" w:rsidRPr="00340008">
        <w:rPr>
          <w:rFonts w:ascii="Times New Roman" w:hAnsi="Times New Roman" w:cs="Times New Roman"/>
        </w:rPr>
        <w:t xml:space="preserve">Prezentacja </w:t>
      </w:r>
      <w:r w:rsidR="00C37555" w:rsidRPr="00340008">
        <w:rPr>
          <w:rFonts w:ascii="Times New Roman" w:hAnsi="Times New Roman" w:cs="Times New Roman"/>
        </w:rPr>
        <w:t xml:space="preserve"> </w:t>
      </w:r>
      <w:r w:rsidR="00367E84" w:rsidRPr="00340008">
        <w:rPr>
          <w:rFonts w:ascii="Times New Roman" w:hAnsi="Times New Roman" w:cs="Times New Roman"/>
        </w:rPr>
        <w:t xml:space="preserve">wojennych </w:t>
      </w:r>
      <w:r w:rsidR="00C37555" w:rsidRPr="00340008">
        <w:rPr>
          <w:rFonts w:ascii="Times New Roman" w:hAnsi="Times New Roman" w:cs="Times New Roman"/>
        </w:rPr>
        <w:t xml:space="preserve"> </w:t>
      </w:r>
      <w:r w:rsidR="00367E84" w:rsidRPr="00340008">
        <w:rPr>
          <w:rFonts w:ascii="Times New Roman" w:hAnsi="Times New Roman" w:cs="Times New Roman"/>
        </w:rPr>
        <w:t>losów</w:t>
      </w:r>
      <w:r w:rsidR="00473D58" w:rsidRPr="00340008">
        <w:rPr>
          <w:rFonts w:ascii="Times New Roman" w:hAnsi="Times New Roman" w:cs="Times New Roman"/>
        </w:rPr>
        <w:t xml:space="preserve"> </w:t>
      </w:r>
      <w:r w:rsidR="00367E84" w:rsidRPr="00340008">
        <w:rPr>
          <w:rFonts w:ascii="Times New Roman" w:hAnsi="Times New Roman" w:cs="Times New Roman"/>
        </w:rPr>
        <w:t xml:space="preserve">osób należących do </w:t>
      </w:r>
      <w:r w:rsidR="00473D58" w:rsidRPr="00340008">
        <w:rPr>
          <w:rFonts w:ascii="Times New Roman" w:hAnsi="Times New Roman" w:cs="Times New Roman"/>
        </w:rPr>
        <w:t>Stowarzyszenia Więźniów – Byłych Dzieci Hitlerowskich Obozów Koncentracyjnych</w:t>
      </w:r>
      <w:r w:rsidR="004A709F">
        <w:rPr>
          <w:rFonts w:ascii="Times New Roman" w:hAnsi="Times New Roman" w:cs="Times New Roman"/>
        </w:rPr>
        <w:t>;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1686"/>
        <w:gridCol w:w="2256"/>
        <w:gridCol w:w="2230"/>
      </w:tblGrid>
      <w:tr w:rsidR="0044361D" w:rsidRPr="00340008" w:rsidTr="003353D8">
        <w:trPr>
          <w:trHeight w:val="1182"/>
          <w:jc w:val="center"/>
        </w:trPr>
        <w:tc>
          <w:tcPr>
            <w:tcW w:w="1693" w:type="dxa"/>
          </w:tcPr>
          <w:p w:rsidR="0044361D" w:rsidRPr="00340008" w:rsidRDefault="0044361D" w:rsidP="007C3DBD">
            <w:pPr>
              <w:jc w:val="center"/>
              <w:rPr>
                <w:rFonts w:ascii="Times New Roman" w:hAnsi="Times New Roman" w:cs="Times New Roman"/>
              </w:rPr>
            </w:pPr>
            <w:r w:rsidRPr="00340008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3F58366B" wp14:editId="362C8FB2">
                  <wp:extent cx="937995" cy="923925"/>
                  <wp:effectExtent l="0" t="0" r="0" b="0"/>
                  <wp:docPr id="5" name="Obraz 5" descr="I:\Wspólne\Anna_Klimowicz\wszystko\Anna Klimowicz\logo_ipn\logo_IP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:\Wspólne\Anna_Klimowicz\wszystko\Anna Klimowicz\logo_ipn\logo_IP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499" cy="943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44361D" w:rsidRPr="00340008" w:rsidRDefault="0044361D" w:rsidP="007C3DBD">
            <w:pPr>
              <w:jc w:val="center"/>
              <w:rPr>
                <w:rFonts w:ascii="Times New Roman" w:hAnsi="Times New Roman" w:cs="Times New Roman"/>
              </w:rPr>
            </w:pPr>
            <w:r w:rsidRPr="00340008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66917DEC" wp14:editId="7698B3E7">
                  <wp:extent cx="923925" cy="923925"/>
                  <wp:effectExtent l="0" t="0" r="9525" b="9525"/>
                  <wp:docPr id="13" name="Obraz 13" descr="I:\Wspólne\Anna_Klimowicz\wszystko\Anna Klimowicz\projekt_o_tym_nie_można_2014\logo\logo_UDSKi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:\Wspólne\Anna_Klimowicz\wszystko\Anna Klimowicz\projekt_o_tym_nie_można_2014\logo\logo_UDSKi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</w:tcPr>
          <w:p w:rsidR="0044361D" w:rsidRPr="00340008" w:rsidRDefault="0044361D" w:rsidP="007C3DBD">
            <w:pPr>
              <w:jc w:val="center"/>
              <w:rPr>
                <w:rFonts w:ascii="Times New Roman" w:hAnsi="Times New Roman" w:cs="Times New Roman"/>
              </w:rPr>
            </w:pPr>
            <w:r w:rsidRPr="00340008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5B3A97B5" wp14:editId="71DADF15">
                  <wp:extent cx="1287985" cy="490855"/>
                  <wp:effectExtent l="0" t="0" r="7620" b="4445"/>
                  <wp:docPr id="12" name="Obraz 12" descr="I:\Wspólne\Anna_Klimowicz\wszystko\Anna Klimowicz\projekt_o_tym_nie_można_2014\logo\logo_Muzeum_niepodleglosc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:\Wspólne\Anna_Klimowicz\wszystko\Anna Klimowicz\projekt_o_tym_nie_można_2014\logo\logo_Muzeum_niepodleglosc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533" cy="49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</w:tcPr>
          <w:p w:rsidR="0044361D" w:rsidRPr="00340008" w:rsidRDefault="0044361D" w:rsidP="007C3DBD">
            <w:pPr>
              <w:jc w:val="center"/>
              <w:rPr>
                <w:rFonts w:ascii="Times New Roman" w:hAnsi="Times New Roman" w:cs="Times New Roman"/>
              </w:rPr>
            </w:pPr>
            <w:r w:rsidRPr="00340008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74AD0AC8" wp14:editId="2D839910">
                  <wp:extent cx="1278898" cy="750570"/>
                  <wp:effectExtent l="0" t="0" r="0" b="0"/>
                  <wp:docPr id="11" name="Obraz 11" descr="I:\Wspólne\Anna_Klimowicz\wszystko\Anna Klimowicz\projekt_o_tym_nie_można_2010_2013\logotypy\Muzeum_Lubelskie_na_Zam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:\Wspólne\Anna_Klimowicz\wszystko\Anna Klimowicz\projekt_o_tym_nie_można_2010_2013\logotypy\Muzeum_Lubelskie_na_Zam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660" cy="759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44361D" w:rsidRPr="00340008" w:rsidTr="003353D8">
        <w:trPr>
          <w:trHeight w:val="1496"/>
          <w:jc w:val="center"/>
        </w:trPr>
        <w:tc>
          <w:tcPr>
            <w:tcW w:w="1693" w:type="dxa"/>
          </w:tcPr>
          <w:p w:rsidR="0044361D" w:rsidRPr="00340008" w:rsidRDefault="0044361D" w:rsidP="007C3DBD">
            <w:pPr>
              <w:jc w:val="center"/>
              <w:rPr>
                <w:rFonts w:ascii="Times New Roman" w:hAnsi="Times New Roman" w:cs="Times New Roman"/>
              </w:rPr>
            </w:pPr>
            <w:r w:rsidRPr="00340008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2C93BEC6" wp14:editId="3B0A821B">
                  <wp:extent cx="669925" cy="904874"/>
                  <wp:effectExtent l="0" t="0" r="0" b="0"/>
                  <wp:docPr id="15" name="Obraz 15" descr="I:\Wspólne\Anna_Klimowicz\wszystko\Anna Klimowicz\projekt_o_tym_nie_można__2015\Tykocin\logo_ muzeum_tykoc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:\Wspólne\Anna_Klimowicz\wszystko\Anna Klimowicz\projekt_o_tym_nie_można__2015\Tykocin\logo_ muzeum_tykoc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480" cy="93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44361D" w:rsidRPr="00340008" w:rsidRDefault="00AF0819" w:rsidP="006F5BFF">
            <w:pPr>
              <w:jc w:val="center"/>
              <w:rPr>
                <w:rFonts w:ascii="Times New Roman" w:hAnsi="Times New Roman" w:cs="Times New Roman"/>
                <w:iCs/>
                <w:noProof/>
                <w:color w:val="000000"/>
                <w:lang w:eastAsia="pl-PL"/>
              </w:rPr>
            </w:pPr>
            <w:r w:rsidRPr="00AF0819">
              <w:rPr>
                <w:rFonts w:ascii="Times New Roman" w:hAnsi="Times New Roman" w:cs="Times New Roman"/>
                <w:iCs/>
                <w:noProof/>
                <w:color w:val="000000"/>
                <w:lang w:eastAsia="pl-PL"/>
              </w:rPr>
              <w:drawing>
                <wp:inline distT="0" distB="0" distL="0" distR="0">
                  <wp:extent cx="723900" cy="1247775"/>
                  <wp:effectExtent l="0" t="0" r="0" b="9525"/>
                  <wp:docPr id="1" name="Obraz 1" descr="I:\Wspólne\Anna_Klimowicz\wszystko\Anna Klimowicz\logo_ipn\Zwiazek_wiezniów_oboz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Wspólne\Anna_Klimowicz\wszystko\Anna Klimowicz\logo_ipn\Zwiazek_wiezniów_oboz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</w:tcPr>
          <w:p w:rsidR="0044361D" w:rsidRPr="00340008" w:rsidRDefault="0044361D" w:rsidP="007C3DBD">
            <w:pPr>
              <w:jc w:val="center"/>
              <w:rPr>
                <w:noProof/>
                <w:lang w:eastAsia="pl-PL"/>
              </w:rPr>
            </w:pPr>
            <w:r w:rsidRPr="00340008">
              <w:rPr>
                <w:noProof/>
                <w:lang w:eastAsia="pl-PL"/>
              </w:rPr>
              <w:drawing>
                <wp:inline distT="0" distB="0" distL="0" distR="0" wp14:anchorId="007E744C" wp14:editId="0E4026EF">
                  <wp:extent cx="647700" cy="1117377"/>
                  <wp:effectExtent l="0" t="0" r="0" b="6985"/>
                  <wp:docPr id="9" name="Obraz 9" descr="C:\Users\Aklimowicz\AppData\Local\Microsoft\Windows\INetCache\Content.Word\l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klimowicz\AppData\Local\Microsoft\Windows\INetCache\Content.Word\l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27" cy="113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</w:tcPr>
          <w:p w:rsidR="0044361D" w:rsidRPr="00340008" w:rsidRDefault="0044361D" w:rsidP="007C3DBD">
            <w:pPr>
              <w:jc w:val="center"/>
              <w:rPr>
                <w:rFonts w:ascii="Times New Roman" w:hAnsi="Times New Roman" w:cs="Times New Roman"/>
              </w:rPr>
            </w:pPr>
            <w:r w:rsidRPr="00340008">
              <w:rPr>
                <w:rFonts w:ascii="Times New Roman" w:hAnsi="Times New Roman" w:cs="Times New Roman"/>
                <w:iCs/>
                <w:noProof/>
                <w:color w:val="000000"/>
                <w:lang w:eastAsia="pl-PL"/>
              </w:rPr>
              <w:drawing>
                <wp:inline distT="0" distB="0" distL="0" distR="0" wp14:anchorId="4E224F74" wp14:editId="154EF610">
                  <wp:extent cx="866775" cy="1024371"/>
                  <wp:effectExtent l="0" t="0" r="0" b="4445"/>
                  <wp:docPr id="8" name="Obraz 8" descr="Logo Stowarzyszenia WIęźniów - Byłych Dzieci Hitlerowskich Obozów Koncentracyjny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towarzyszenia WIęźniów - Byłych Dzieci Hitlerowskich Obozów Koncentracyjny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741" cy="1070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61D" w:rsidRPr="00340008" w:rsidTr="003353D8">
        <w:trPr>
          <w:trHeight w:val="1339"/>
          <w:jc w:val="center"/>
        </w:trPr>
        <w:tc>
          <w:tcPr>
            <w:tcW w:w="1693" w:type="dxa"/>
          </w:tcPr>
          <w:p w:rsidR="0044361D" w:rsidRPr="00340008" w:rsidRDefault="0044361D" w:rsidP="007C3DBD">
            <w:pPr>
              <w:jc w:val="center"/>
              <w:rPr>
                <w:rFonts w:ascii="Times New Roman" w:hAnsi="Times New Roman" w:cs="Times New Roman"/>
              </w:rPr>
            </w:pPr>
          </w:p>
          <w:p w:rsidR="0044361D" w:rsidRPr="00340008" w:rsidRDefault="0044361D" w:rsidP="007C3DBD">
            <w:pPr>
              <w:jc w:val="center"/>
              <w:rPr>
                <w:rFonts w:ascii="Times New Roman" w:hAnsi="Times New Roman" w:cs="Times New Roman"/>
              </w:rPr>
            </w:pPr>
          </w:p>
          <w:p w:rsidR="0044361D" w:rsidRPr="00340008" w:rsidRDefault="0044361D" w:rsidP="007C3DBD">
            <w:pPr>
              <w:jc w:val="center"/>
              <w:rPr>
                <w:rFonts w:ascii="Times New Roman" w:hAnsi="Times New Roman" w:cs="Times New Roman"/>
              </w:rPr>
            </w:pPr>
          </w:p>
          <w:p w:rsidR="0044361D" w:rsidRPr="00340008" w:rsidRDefault="0044361D" w:rsidP="007C3DBD">
            <w:pPr>
              <w:jc w:val="center"/>
              <w:rPr>
                <w:rFonts w:ascii="Times New Roman" w:hAnsi="Times New Roman" w:cs="Times New Roman"/>
              </w:rPr>
            </w:pPr>
          </w:p>
          <w:p w:rsidR="0044361D" w:rsidRPr="00340008" w:rsidRDefault="0044361D" w:rsidP="007C3DBD">
            <w:pPr>
              <w:jc w:val="center"/>
              <w:rPr>
                <w:rFonts w:ascii="Times New Roman" w:hAnsi="Times New Roman" w:cs="Times New Roman"/>
              </w:rPr>
            </w:pPr>
          </w:p>
          <w:p w:rsidR="0044361D" w:rsidRPr="00340008" w:rsidRDefault="0044361D" w:rsidP="007C3D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44361D" w:rsidRPr="00951898" w:rsidRDefault="0044361D" w:rsidP="0044361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95189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Polski Związek Byłych Więźniów Politycznych Hitlerowskich Więzień i Obozów Koncentracyjnych</w:t>
            </w:r>
          </w:p>
        </w:tc>
        <w:tc>
          <w:tcPr>
            <w:tcW w:w="2256" w:type="dxa"/>
          </w:tcPr>
          <w:p w:rsidR="0044361D" w:rsidRPr="00951898" w:rsidRDefault="0044361D" w:rsidP="007C3DB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951898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Związek Sybiraków</w:t>
            </w:r>
          </w:p>
        </w:tc>
        <w:tc>
          <w:tcPr>
            <w:tcW w:w="2230" w:type="dxa"/>
          </w:tcPr>
          <w:p w:rsidR="0044361D" w:rsidRPr="00951898" w:rsidRDefault="0044361D" w:rsidP="004436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89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Stowarzyszenie Więźniów - Byłych Dzieci Hitlerowskich Obozów Koncentracyjnych</w:t>
            </w:r>
          </w:p>
        </w:tc>
      </w:tr>
    </w:tbl>
    <w:p w:rsidR="00406868" w:rsidRPr="00F90D12" w:rsidRDefault="00406868" w:rsidP="0044361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06868" w:rsidRPr="00F90D12" w:rsidSect="00367E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3A9"/>
    <w:multiLevelType w:val="hybridMultilevel"/>
    <w:tmpl w:val="4ECC4EAA"/>
    <w:lvl w:ilvl="0" w:tplc="DE7CB556">
      <w:start w:val="7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346F93"/>
    <w:multiLevelType w:val="hybridMultilevel"/>
    <w:tmpl w:val="27C2C51A"/>
    <w:lvl w:ilvl="0" w:tplc="8C1EE008">
      <w:start w:val="7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053EC9"/>
    <w:multiLevelType w:val="hybridMultilevel"/>
    <w:tmpl w:val="022EEC8C"/>
    <w:lvl w:ilvl="0" w:tplc="F7204824">
      <w:start w:val="7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DD30AB"/>
    <w:multiLevelType w:val="hybridMultilevel"/>
    <w:tmpl w:val="94A2792E"/>
    <w:lvl w:ilvl="0" w:tplc="4FD64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A7F3C"/>
    <w:multiLevelType w:val="hybridMultilevel"/>
    <w:tmpl w:val="FCF4B99C"/>
    <w:lvl w:ilvl="0" w:tplc="59128858">
      <w:start w:val="1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DF6635"/>
    <w:multiLevelType w:val="multilevel"/>
    <w:tmpl w:val="16A4DAC0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  <w:b/>
      </w:rPr>
    </w:lvl>
    <w:lvl w:ilvl="1">
      <w:start w:val="40"/>
      <w:numFmt w:val="decimal"/>
      <w:lvlText w:val="%1.%2"/>
      <w:lvlJc w:val="left"/>
      <w:pPr>
        <w:ind w:left="1391" w:hanging="1155"/>
      </w:pPr>
      <w:rPr>
        <w:rFonts w:hint="default"/>
        <w:b/>
      </w:rPr>
    </w:lvl>
    <w:lvl w:ilvl="2">
      <w:start w:val="11"/>
      <w:numFmt w:val="decimal"/>
      <w:lvlText w:val="%1.%2-%3"/>
      <w:lvlJc w:val="left"/>
      <w:pPr>
        <w:ind w:left="1627" w:hanging="1155"/>
      </w:pPr>
      <w:rPr>
        <w:rFonts w:hint="default"/>
        <w:b/>
      </w:rPr>
    </w:lvl>
    <w:lvl w:ilvl="3">
      <w:start w:val="50"/>
      <w:numFmt w:val="decimal"/>
      <w:lvlText w:val="%1.%2-%3.%4"/>
      <w:lvlJc w:val="left"/>
      <w:pPr>
        <w:ind w:left="1863" w:hanging="1155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ind w:left="2099" w:hanging="115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2335" w:hanging="1155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2856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3092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3688" w:hanging="1800"/>
      </w:pPr>
      <w:rPr>
        <w:rFonts w:hint="default"/>
        <w:b/>
      </w:rPr>
    </w:lvl>
  </w:abstractNum>
  <w:abstractNum w:abstractNumId="6" w15:restartNumberingAfterBreak="0">
    <w:nsid w:val="3C281B99"/>
    <w:multiLevelType w:val="hybridMultilevel"/>
    <w:tmpl w:val="ADD6667A"/>
    <w:lvl w:ilvl="0" w:tplc="132E2932">
      <w:start w:val="7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27"/>
    <w:rsid w:val="0000303D"/>
    <w:rsid w:val="00034667"/>
    <w:rsid w:val="00042DC3"/>
    <w:rsid w:val="000510B7"/>
    <w:rsid w:val="00143720"/>
    <w:rsid w:val="001E5B94"/>
    <w:rsid w:val="00224948"/>
    <w:rsid w:val="00261303"/>
    <w:rsid w:val="002A0C62"/>
    <w:rsid w:val="002E5594"/>
    <w:rsid w:val="00330565"/>
    <w:rsid w:val="003353D8"/>
    <w:rsid w:val="00340008"/>
    <w:rsid w:val="00367E84"/>
    <w:rsid w:val="00406868"/>
    <w:rsid w:val="004409B2"/>
    <w:rsid w:val="0044361D"/>
    <w:rsid w:val="00471E2C"/>
    <w:rsid w:val="00473D58"/>
    <w:rsid w:val="00494379"/>
    <w:rsid w:val="004A709F"/>
    <w:rsid w:val="004E3F6B"/>
    <w:rsid w:val="00582F9A"/>
    <w:rsid w:val="005C203D"/>
    <w:rsid w:val="005E77CD"/>
    <w:rsid w:val="00605B6D"/>
    <w:rsid w:val="006330A4"/>
    <w:rsid w:val="0067015B"/>
    <w:rsid w:val="006A2C89"/>
    <w:rsid w:val="006F5BFF"/>
    <w:rsid w:val="007A7805"/>
    <w:rsid w:val="007C3DBD"/>
    <w:rsid w:val="008155BA"/>
    <w:rsid w:val="00852800"/>
    <w:rsid w:val="00873FFE"/>
    <w:rsid w:val="009165DC"/>
    <w:rsid w:val="00951898"/>
    <w:rsid w:val="00A35F27"/>
    <w:rsid w:val="00AF0819"/>
    <w:rsid w:val="00B33CE2"/>
    <w:rsid w:val="00B821C0"/>
    <w:rsid w:val="00BA41D0"/>
    <w:rsid w:val="00C37555"/>
    <w:rsid w:val="00CD4A66"/>
    <w:rsid w:val="00CE6E3A"/>
    <w:rsid w:val="00D20B25"/>
    <w:rsid w:val="00DE7B02"/>
    <w:rsid w:val="00E57BEB"/>
    <w:rsid w:val="00F523CE"/>
    <w:rsid w:val="00F90D12"/>
    <w:rsid w:val="00F9298A"/>
    <w:rsid w:val="00F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8D039-CF2B-417E-90D1-1627F4BA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75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2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Klimowicz</dc:creator>
  <cp:keywords/>
  <dc:description/>
  <cp:lastModifiedBy>Anna Klimowicz</cp:lastModifiedBy>
  <cp:revision>19</cp:revision>
  <cp:lastPrinted>2016-09-02T10:01:00Z</cp:lastPrinted>
  <dcterms:created xsi:type="dcterms:W3CDTF">2016-08-30T14:18:00Z</dcterms:created>
  <dcterms:modified xsi:type="dcterms:W3CDTF">2016-09-21T12:37:00Z</dcterms:modified>
</cp:coreProperties>
</file>